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1E1AF" w14:textId="77777777" w:rsidR="00B95B78" w:rsidRDefault="004E3B28">
      <w:pPr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OLE_LINK8"/>
      <w:r>
        <w:rPr>
          <w:rFonts w:ascii="Arial" w:eastAsia="宋体" w:hAnsi="Arial" w:cs="Arial"/>
          <w:b/>
          <w:sz w:val="24"/>
          <w:szCs w:val="24"/>
          <w:lang w:val="en-US" w:eastAsia="zh-CN"/>
        </w:rPr>
        <w:t>3GPP TSG-RAN WG4 Meeting # 108bis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  <w:t xml:space="preserve">    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  <w:t xml:space="preserve">   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  <w:t xml:space="preserve">    </w:t>
      </w:r>
      <w:proofErr w:type="gramStart"/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  <w:t xml:space="preserve">  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proofErr w:type="gramEnd"/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  <w:t xml:space="preserve">        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  <w:t xml:space="preserve"> R4-2315418</w:t>
      </w:r>
    </w:p>
    <w:p w14:paraId="58CBE637" w14:textId="77777777" w:rsidR="00B95B78" w:rsidRDefault="004E3B28">
      <w:pPr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sz w:val="24"/>
          <w:szCs w:val="24"/>
          <w:lang w:val="en-US" w:eastAsia="zh-CN"/>
        </w:rPr>
        <w:t>Xiamen, China, October 09 – October 13,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5B78" w14:paraId="71D9D0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4BBE8C" w14:textId="77777777" w:rsidR="00B95B78" w:rsidRDefault="004E3B2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95B78" w14:paraId="5AA8EB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1848AD" w14:textId="77777777" w:rsidR="00B95B78" w:rsidRDefault="004E3B2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95B78" w14:paraId="06FF59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66ACC9" w14:textId="77777777" w:rsidR="00B95B78" w:rsidRDefault="00B95B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5B78" w14:paraId="093A79A0" w14:textId="77777777">
        <w:tc>
          <w:tcPr>
            <w:tcW w:w="142" w:type="dxa"/>
            <w:tcBorders>
              <w:left w:val="single" w:sz="4" w:space="0" w:color="auto"/>
            </w:tcBorders>
          </w:tcPr>
          <w:p w14:paraId="0D16DCEE" w14:textId="77777777" w:rsidR="00B95B78" w:rsidRDefault="00B95B7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12655A0" w14:textId="77777777" w:rsidR="00B95B78" w:rsidRDefault="004E3B2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3</w:t>
              </w:r>
              <w:r>
                <w:rPr>
                  <w:rFonts w:eastAsia="宋体"/>
                  <w:b/>
                  <w:sz w:val="28"/>
                  <w:lang w:val="en-US" w:eastAsia="zh-CN"/>
                </w:rPr>
                <w:t>6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.133</w:t>
              </w:r>
            </w:fldSimple>
          </w:p>
        </w:tc>
        <w:tc>
          <w:tcPr>
            <w:tcW w:w="709" w:type="dxa"/>
          </w:tcPr>
          <w:p w14:paraId="76AFB9AE" w14:textId="77777777" w:rsidR="00B95B78" w:rsidRDefault="004E3B2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35141" w14:textId="77777777" w:rsidR="00B95B78" w:rsidRDefault="00B95B78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39010CFF" w14:textId="77777777" w:rsidR="00B95B78" w:rsidRDefault="004E3B2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5C5911" w14:textId="77777777" w:rsidR="00B95B78" w:rsidRDefault="00B95B78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09D1D77E" w14:textId="77777777" w:rsidR="00B95B78" w:rsidRDefault="004E3B2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44A90E" w14:textId="77777777" w:rsidR="00B95B78" w:rsidRDefault="004E3B2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166557" w14:textId="77777777" w:rsidR="00B95B78" w:rsidRDefault="00B95B78">
            <w:pPr>
              <w:pStyle w:val="CRCoverPage"/>
              <w:spacing w:after="0"/>
            </w:pPr>
          </w:p>
        </w:tc>
      </w:tr>
      <w:tr w:rsidR="00B95B78" w14:paraId="19012F8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589963" w14:textId="77777777" w:rsidR="00B95B78" w:rsidRDefault="00B95B78">
            <w:pPr>
              <w:pStyle w:val="CRCoverPage"/>
              <w:spacing w:after="0"/>
            </w:pPr>
          </w:p>
        </w:tc>
      </w:tr>
      <w:tr w:rsidR="00B95B78" w14:paraId="6D342FA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89093C" w14:textId="77777777" w:rsidR="00B95B78" w:rsidRDefault="004E3B2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95B78" w14:paraId="035D7016" w14:textId="77777777">
        <w:tc>
          <w:tcPr>
            <w:tcW w:w="9641" w:type="dxa"/>
            <w:gridSpan w:val="9"/>
          </w:tcPr>
          <w:p w14:paraId="06158A0B" w14:textId="77777777" w:rsidR="00B95B78" w:rsidRDefault="00B95B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A1B64A" w14:textId="77777777" w:rsidR="00B95B78" w:rsidRDefault="00B95B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5B78" w14:paraId="09E076C3" w14:textId="77777777">
        <w:tc>
          <w:tcPr>
            <w:tcW w:w="2835" w:type="dxa"/>
          </w:tcPr>
          <w:p w14:paraId="00DAF480" w14:textId="77777777" w:rsidR="00B95B78" w:rsidRDefault="004E3B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E28E24" w14:textId="77777777" w:rsidR="00B95B78" w:rsidRDefault="004E3B2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73EB66" w14:textId="77777777" w:rsidR="00B95B78" w:rsidRDefault="00B95B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1A71DC" w14:textId="77777777" w:rsidR="00B95B78" w:rsidRDefault="004E3B2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8EDB89" w14:textId="77777777" w:rsidR="00B95B78" w:rsidRDefault="004E3B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A891613" w14:textId="77777777" w:rsidR="00B95B78" w:rsidRDefault="004E3B2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20A1C2" w14:textId="77777777" w:rsidR="00B95B78" w:rsidRDefault="00B95B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EA548F" w14:textId="77777777" w:rsidR="00B95B78" w:rsidRDefault="004E3B2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ADDEC" w14:textId="77777777" w:rsidR="00B95B78" w:rsidRDefault="00B95B7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338CA05" w14:textId="77777777" w:rsidR="00B95B78" w:rsidRDefault="00B95B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5B78" w14:paraId="191E8BEA" w14:textId="77777777">
        <w:tc>
          <w:tcPr>
            <w:tcW w:w="9640" w:type="dxa"/>
            <w:gridSpan w:val="11"/>
          </w:tcPr>
          <w:p w14:paraId="34AAD79E" w14:textId="77777777" w:rsidR="00B95B78" w:rsidRDefault="00B95B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5B78" w14:paraId="3E68AEC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EA4D60" w14:textId="77777777" w:rsidR="00B95B78" w:rsidRDefault="004E3B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72CA7" w14:textId="77777777" w:rsidR="00B95B78" w:rsidRDefault="004E3B28">
            <w:pPr>
              <w:pStyle w:val="CRCoverPage"/>
              <w:spacing w:after="0"/>
              <w:ind w:left="100"/>
            </w:pPr>
            <w:r>
              <w:t xml:space="preserve">Introduction of </w:t>
            </w:r>
            <w:proofErr w:type="spellStart"/>
            <w:r>
              <w:t>interruprion</w:t>
            </w:r>
            <w:proofErr w:type="spellEnd"/>
            <w:r>
              <w:t xml:space="preserve"> requirements for inter-RAT NR measurement without gap (case a-1)</w:t>
            </w:r>
          </w:p>
        </w:tc>
      </w:tr>
      <w:tr w:rsidR="00B95B78" w14:paraId="75CDFE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06C7C9" w14:textId="77777777" w:rsidR="00B95B78" w:rsidRDefault="00B95B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2B57A5" w14:textId="77777777" w:rsidR="00B95B78" w:rsidRDefault="00B95B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5B78" w14:paraId="575532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773BD" w14:textId="77777777" w:rsidR="00B95B78" w:rsidRDefault="004E3B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02482" w14:textId="77777777" w:rsidR="00B95B78" w:rsidRDefault="004E3B28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rPr>
                  <w:rFonts w:eastAsia="宋体" w:hint="eastAsia"/>
                  <w:lang w:val="en-US" w:eastAsia="zh-CN"/>
                </w:rPr>
                <w:t>Xiaomi</w:t>
              </w:r>
            </w:fldSimple>
          </w:p>
        </w:tc>
      </w:tr>
      <w:tr w:rsidR="00B95B78" w14:paraId="4F851D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85A0BC" w14:textId="77777777" w:rsidR="00B95B78" w:rsidRDefault="004E3B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744B99" w14:textId="77777777" w:rsidR="00B95B78" w:rsidRDefault="004E3B28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rPr>
                  <w:rFonts w:eastAsia="宋体" w:hint="eastAsia"/>
                  <w:lang w:val="en-US" w:eastAsia="zh-CN"/>
                </w:rPr>
                <w:t>R4</w:t>
              </w:r>
            </w:fldSimple>
          </w:p>
        </w:tc>
      </w:tr>
      <w:tr w:rsidR="00B95B78" w14:paraId="1F16E4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D506A2" w14:textId="77777777" w:rsidR="00B95B78" w:rsidRDefault="00B95B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C416E" w14:textId="77777777" w:rsidR="00B95B78" w:rsidRDefault="00B95B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5B78" w14:paraId="6DC4B1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56CC33" w14:textId="77777777" w:rsidR="00B95B78" w:rsidRDefault="004E3B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E4992B" w14:textId="77777777" w:rsidR="00B95B78" w:rsidRDefault="004E3B28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4D4DBE4" w14:textId="77777777" w:rsidR="00B95B78" w:rsidRDefault="00B95B7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04886D" w14:textId="77777777" w:rsidR="00B95B78" w:rsidRDefault="004E3B2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F2AC30" w14:textId="77777777" w:rsidR="00B95B78" w:rsidRDefault="004E3B28">
            <w:pPr>
              <w:pStyle w:val="CRCoverPage"/>
              <w:spacing w:after="0"/>
              <w:ind w:left="100"/>
            </w:pPr>
            <w:fldSimple w:instr=" DOCPROPERTY  ResDate  \* MERGEFORMAT ">
              <w:r>
                <w:rPr>
                  <w:rFonts w:eastAsia="宋体" w:hint="eastAsia"/>
                  <w:lang w:val="en-US" w:eastAsia="zh-CN"/>
                </w:rPr>
                <w:t>2023-07-1</w:t>
              </w:r>
            </w:fldSimple>
            <w:r>
              <w:rPr>
                <w:rFonts w:eastAsia="宋体" w:hint="eastAsia"/>
                <w:lang w:val="en-US" w:eastAsia="zh-CN"/>
              </w:rPr>
              <w:t>9</w:t>
            </w:r>
          </w:p>
        </w:tc>
      </w:tr>
      <w:tr w:rsidR="00B95B78" w14:paraId="668F5F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DBB79A" w14:textId="77777777" w:rsidR="00B95B78" w:rsidRDefault="00B95B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F58E6" w14:textId="77777777" w:rsidR="00B95B78" w:rsidRDefault="00B95B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A2541D" w14:textId="77777777" w:rsidR="00B95B78" w:rsidRDefault="00B95B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8186DF" w14:textId="77777777" w:rsidR="00B95B78" w:rsidRDefault="00B95B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1FE48A" w14:textId="77777777" w:rsidR="00B95B78" w:rsidRDefault="00B95B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5B78" w14:paraId="72D13AD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522AEC" w14:textId="77777777" w:rsidR="00B95B78" w:rsidRDefault="004E3B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457321" w14:textId="77777777" w:rsidR="00B95B78" w:rsidRDefault="004E3B28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rFonts w:eastAsia="宋体" w:hint="eastAsia"/>
                  <w:b/>
                  <w:lang w:val="en-US"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5E9932" w14:textId="77777777" w:rsidR="00B95B78" w:rsidRDefault="00B95B7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27F5B3" w14:textId="77777777" w:rsidR="00B95B78" w:rsidRDefault="004E3B2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9821B" w14:textId="77777777" w:rsidR="00B95B78" w:rsidRDefault="004E3B2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proofErr w:type="spellStart"/>
            <w:r>
              <w:t>Rel</w:t>
            </w:r>
            <w:proofErr w:type="spellEnd"/>
            <w:r>
              <w:rPr>
                <w:rFonts w:eastAsia="宋体" w:hint="eastAsia"/>
                <w:lang w:val="en-US" w:eastAsia="zh-CN"/>
              </w:rPr>
              <w:t>-18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:rsidR="00B95B78" w14:paraId="115558E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CB6608" w14:textId="77777777" w:rsidR="00B95B78" w:rsidRDefault="00B95B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161A99" w14:textId="77777777" w:rsidR="00B95B78" w:rsidRDefault="004E3B2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0072352" w14:textId="77777777" w:rsidR="00B95B78" w:rsidRDefault="004E3B2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2BC0F" w14:textId="77777777" w:rsidR="00B95B78" w:rsidRDefault="004E3B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95B78" w14:paraId="1DD79CB1" w14:textId="77777777">
        <w:tc>
          <w:tcPr>
            <w:tcW w:w="1843" w:type="dxa"/>
          </w:tcPr>
          <w:p w14:paraId="12415C89" w14:textId="77777777" w:rsidR="00B95B78" w:rsidRDefault="00B95B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879E7A" w14:textId="77777777" w:rsidR="00B95B78" w:rsidRDefault="00B95B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5B78" w14:paraId="69822DD9" w14:textId="77777777">
        <w:trPr>
          <w:trHeight w:val="20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A2FB34" w14:textId="77777777" w:rsidR="00B95B78" w:rsidRDefault="004E3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BEFFA" w14:textId="77777777" w:rsidR="00B95B78" w:rsidRDefault="004E3B2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Support for </w:t>
            </w:r>
            <w:r>
              <w:t>inter-RAT NR measurement without gap</w:t>
            </w:r>
            <w:r>
              <w:rPr>
                <w:rFonts w:hint="eastAsia"/>
              </w:rPr>
              <w:t xml:space="preserve"> in release 1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rPr>
                <w:rFonts w:hint="eastAsia"/>
              </w:rPr>
              <w:t>.</w:t>
            </w:r>
          </w:p>
        </w:tc>
      </w:tr>
      <w:tr w:rsidR="00B95B78" w14:paraId="226991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5CA7A" w14:textId="77777777" w:rsidR="00B95B78" w:rsidRDefault="00B95B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592B2" w14:textId="77777777" w:rsidR="00B95B78" w:rsidRDefault="00B95B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5B78" w14:paraId="6514DE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ED4DB" w14:textId="77777777" w:rsidR="00B95B78" w:rsidRDefault="004E3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389FBD" w14:textId="77777777" w:rsidR="00B95B78" w:rsidRDefault="004E3B2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Introduce </w:t>
            </w:r>
            <w:proofErr w:type="spellStart"/>
            <w:r>
              <w:t>interruprion</w:t>
            </w:r>
            <w:proofErr w:type="spellEnd"/>
            <w:r>
              <w:t xml:space="preserve"> requirements for inter-RAT NR measurement without gap (case a-1)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4C54E8C1" w14:textId="77777777" w:rsidR="00B95B78" w:rsidRDefault="004E3B2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Change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#1:</w:t>
            </w:r>
            <w:r>
              <w:t xml:space="preserve"> Clarify the a</w:t>
            </w:r>
            <w:proofErr w:type="spellStart"/>
            <w:r>
              <w:rPr>
                <w:rFonts w:eastAsia="宋体"/>
                <w:lang w:val="en-US" w:eastAsia="zh-CN"/>
              </w:rPr>
              <w:t>pplicability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of the interruption requirements</w:t>
            </w:r>
          </w:p>
          <w:p w14:paraId="70721ECF" w14:textId="77777777" w:rsidR="00B95B78" w:rsidRDefault="004E3B2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Change #2: Add the interruption requirement</w:t>
            </w:r>
          </w:p>
        </w:tc>
      </w:tr>
      <w:tr w:rsidR="00B95B78" w14:paraId="2B3292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DB6EC" w14:textId="77777777" w:rsidR="00B95B78" w:rsidRDefault="00B95B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F7EDB" w14:textId="77777777" w:rsidR="00B95B78" w:rsidRDefault="00B95B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5B78" w14:paraId="09A5E7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CEDDD" w14:textId="77777777" w:rsidR="00B95B78" w:rsidRDefault="004E3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E12DA" w14:textId="77777777" w:rsidR="00B95B78" w:rsidRDefault="004E3B2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 xml:space="preserve">RRM requirements for </w:t>
            </w:r>
            <w:r>
              <w:t>inter-RAT NR measurement without gap</w:t>
            </w:r>
            <w:r>
              <w:rPr>
                <w:rFonts w:eastAsia="宋体" w:hint="eastAsia"/>
                <w:lang w:val="en-US" w:eastAsia="zh-CN"/>
              </w:rPr>
              <w:t xml:space="preserve"> will be incomplete.</w:t>
            </w:r>
          </w:p>
        </w:tc>
      </w:tr>
      <w:tr w:rsidR="00B95B78" w14:paraId="3E97834F" w14:textId="77777777">
        <w:tc>
          <w:tcPr>
            <w:tcW w:w="2694" w:type="dxa"/>
            <w:gridSpan w:val="2"/>
          </w:tcPr>
          <w:p w14:paraId="3CA8227C" w14:textId="77777777" w:rsidR="00B95B78" w:rsidRDefault="00B95B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3FC5E4" w14:textId="77777777" w:rsidR="00B95B78" w:rsidRDefault="00B95B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5B78" w14:paraId="33F8FE4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95527A" w14:textId="77777777" w:rsidR="00B95B78" w:rsidRDefault="004E3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9F7EC" w14:textId="77777777" w:rsidR="00B95B78" w:rsidRDefault="00B95B78">
            <w:pPr>
              <w:pStyle w:val="CRCoverPage"/>
              <w:spacing w:after="0"/>
              <w:ind w:left="100"/>
            </w:pPr>
          </w:p>
        </w:tc>
      </w:tr>
      <w:tr w:rsidR="00B95B78" w14:paraId="2D36B0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F2EE6" w14:textId="77777777" w:rsidR="00B95B78" w:rsidRDefault="00B95B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7103B" w14:textId="77777777" w:rsidR="00B95B78" w:rsidRDefault="00B95B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5B78" w14:paraId="11B0AB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19B38" w14:textId="77777777" w:rsidR="00B95B78" w:rsidRDefault="00B95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C8A44" w14:textId="77777777" w:rsidR="00B95B78" w:rsidRDefault="004E3B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D0FACB" w14:textId="77777777" w:rsidR="00B95B78" w:rsidRDefault="004E3B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31F80B" w14:textId="77777777" w:rsidR="00B95B78" w:rsidRDefault="00B95B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057D9B" w14:textId="77777777" w:rsidR="00B95B78" w:rsidRDefault="00B95B78">
            <w:pPr>
              <w:pStyle w:val="CRCoverPage"/>
              <w:spacing w:after="0"/>
              <w:ind w:left="99"/>
            </w:pPr>
          </w:p>
        </w:tc>
      </w:tr>
      <w:tr w:rsidR="00B95B78" w14:paraId="29D240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6FC2A" w14:textId="77777777" w:rsidR="00B95B78" w:rsidRDefault="004E3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F4BBD0" w14:textId="77777777" w:rsidR="00B95B78" w:rsidRDefault="00B95B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5EB42" w14:textId="77777777" w:rsidR="00B95B78" w:rsidRDefault="004E3B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AF34DD" w14:textId="77777777" w:rsidR="00B95B78" w:rsidRDefault="004E3B2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8C0616" w14:textId="77777777" w:rsidR="00B95B78" w:rsidRDefault="004E3B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95B78" w14:paraId="05271D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284A5" w14:textId="77777777" w:rsidR="00B95B78" w:rsidRDefault="004E3B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763AB" w14:textId="77777777" w:rsidR="00B95B78" w:rsidRDefault="004E3B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753AA" w14:textId="77777777" w:rsidR="00B95B78" w:rsidRDefault="00B95B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B91889C" w14:textId="77777777" w:rsidR="00B95B78" w:rsidRDefault="004E3B2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29912" w14:textId="77777777" w:rsidR="00B95B78" w:rsidRDefault="004E3B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95B78" w14:paraId="1606D2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5BE81" w14:textId="77777777" w:rsidR="00B95B78" w:rsidRDefault="004E3B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8A469D" w14:textId="77777777" w:rsidR="00B95B78" w:rsidRDefault="00B95B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3B027" w14:textId="77777777" w:rsidR="00B95B78" w:rsidRDefault="004E3B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49AE12" w14:textId="77777777" w:rsidR="00B95B78" w:rsidRDefault="004E3B2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7C394" w14:textId="77777777" w:rsidR="00B95B78" w:rsidRDefault="004E3B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95B78" w14:paraId="5A2C7C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36649" w14:textId="77777777" w:rsidR="00B95B78" w:rsidRDefault="00B95B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7D2BE" w14:textId="77777777" w:rsidR="00B95B78" w:rsidRDefault="00B95B78">
            <w:pPr>
              <w:pStyle w:val="CRCoverPage"/>
              <w:spacing w:after="0"/>
            </w:pPr>
          </w:p>
        </w:tc>
      </w:tr>
      <w:tr w:rsidR="00B95B78" w14:paraId="1629D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BC534E" w14:textId="77777777" w:rsidR="00B95B78" w:rsidRDefault="004E3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4D631" w14:textId="77777777" w:rsidR="00B95B78" w:rsidRDefault="00B95B78">
            <w:pPr>
              <w:pStyle w:val="CRCoverPage"/>
              <w:spacing w:after="0"/>
              <w:ind w:left="100"/>
            </w:pPr>
          </w:p>
        </w:tc>
      </w:tr>
      <w:tr w:rsidR="00B95B78" w14:paraId="110DF7E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181810" w14:textId="77777777" w:rsidR="00B95B78" w:rsidRDefault="00B95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0789" w14:textId="77777777" w:rsidR="00B95B78" w:rsidRDefault="00B95B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95B78" w14:paraId="52E4094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CFAD0" w14:textId="77777777" w:rsidR="00B95B78" w:rsidRDefault="004E3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EF4DA" w14:textId="77777777" w:rsidR="00B95B78" w:rsidRDefault="00B95B78">
            <w:pPr>
              <w:pStyle w:val="CRCoverPage"/>
              <w:spacing w:after="0"/>
              <w:ind w:left="100"/>
            </w:pPr>
          </w:p>
        </w:tc>
      </w:tr>
    </w:tbl>
    <w:p w14:paraId="114446C7" w14:textId="77777777" w:rsidR="00B95B78" w:rsidRDefault="00B95B78">
      <w:pPr>
        <w:pStyle w:val="CRCoverPage"/>
        <w:spacing w:after="0"/>
        <w:rPr>
          <w:sz w:val="8"/>
          <w:szCs w:val="8"/>
        </w:rPr>
      </w:pPr>
    </w:p>
    <w:p w14:paraId="035C084E" w14:textId="77777777" w:rsidR="00B95B78" w:rsidRDefault="00B95B78">
      <w:pPr>
        <w:sectPr w:rsidR="00B95B78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CB73ACD" w14:textId="77777777" w:rsidR="00B95B78" w:rsidRDefault="004E3B28">
      <w:pPr>
        <w:pStyle w:val="B1"/>
        <w:rPr>
          <w:rFonts w:eastAsia="宋体"/>
        </w:rPr>
      </w:pPr>
      <w:bookmarkStart w:id="2" w:name="OLE_LINK4"/>
      <w:r>
        <w:rPr>
          <w:rFonts w:eastAsia="宋体"/>
          <w:color w:val="0070C0"/>
          <w:lang w:eastAsia="zh-CN"/>
        </w:rPr>
        <w:lastRenderedPageBreak/>
        <w:t>=================================</w:t>
      </w:r>
      <w:r>
        <w:rPr>
          <w:rFonts w:eastAsia="宋体" w:hint="eastAsia"/>
          <w:color w:val="0070C0"/>
        </w:rPr>
        <w:t>Start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1====================================</w:t>
      </w:r>
    </w:p>
    <w:p w14:paraId="1C57B998" w14:textId="77777777" w:rsidR="00B95B78" w:rsidRDefault="004E3B2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>
        <w:rPr>
          <w:rFonts w:ascii="Arial" w:hAnsi="Arial"/>
          <w:sz w:val="32"/>
          <w:lang w:eastAsia="en-GB"/>
        </w:rPr>
        <w:t>7.</w:t>
      </w:r>
      <w:r>
        <w:rPr>
          <w:rFonts w:ascii="Arial" w:hAnsi="Arial" w:hint="eastAsia"/>
          <w:sz w:val="32"/>
          <w:lang w:eastAsia="en-GB"/>
        </w:rPr>
        <w:t>8</w:t>
      </w:r>
      <w:r>
        <w:rPr>
          <w:rFonts w:ascii="Arial" w:hAnsi="Arial"/>
          <w:sz w:val="32"/>
          <w:lang w:eastAsia="en-GB"/>
        </w:rPr>
        <w:tab/>
      </w:r>
      <w:r>
        <w:rPr>
          <w:rFonts w:ascii="Arial" w:hAnsi="Arial" w:hint="eastAsia"/>
          <w:sz w:val="32"/>
          <w:lang w:eastAsia="en-GB"/>
        </w:rPr>
        <w:t>Interruptions with Carrier Aggregation</w:t>
      </w:r>
    </w:p>
    <w:p w14:paraId="6C77BE14" w14:textId="77777777" w:rsidR="00B95B78" w:rsidRDefault="004E3B2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>
        <w:rPr>
          <w:rFonts w:ascii="Arial" w:hAnsi="Arial" w:hint="eastAsia"/>
          <w:sz w:val="28"/>
          <w:lang w:eastAsia="en-GB"/>
        </w:rPr>
        <w:t>7</w:t>
      </w:r>
      <w:r>
        <w:rPr>
          <w:rFonts w:ascii="Arial" w:hAnsi="Arial"/>
          <w:sz w:val="28"/>
          <w:lang w:eastAsia="en-GB"/>
        </w:rPr>
        <w:t>.</w:t>
      </w:r>
      <w:r>
        <w:rPr>
          <w:rFonts w:ascii="Arial" w:hAnsi="Arial" w:hint="eastAsia"/>
          <w:sz w:val="28"/>
          <w:lang w:eastAsia="en-GB"/>
        </w:rPr>
        <w:t>8</w:t>
      </w:r>
      <w:r>
        <w:rPr>
          <w:rFonts w:ascii="Arial" w:hAnsi="Arial"/>
          <w:sz w:val="28"/>
          <w:lang w:eastAsia="en-GB"/>
        </w:rPr>
        <w:t>.</w:t>
      </w:r>
      <w:r>
        <w:rPr>
          <w:rFonts w:ascii="Arial" w:hAnsi="Arial" w:hint="eastAsia"/>
          <w:sz w:val="28"/>
          <w:lang w:eastAsia="en-GB"/>
        </w:rPr>
        <w:t>1</w:t>
      </w:r>
      <w:r>
        <w:rPr>
          <w:rFonts w:ascii="Arial" w:hAnsi="Arial"/>
          <w:sz w:val="28"/>
          <w:lang w:eastAsia="en-GB"/>
        </w:rPr>
        <w:tab/>
        <w:t>Introduction</w:t>
      </w:r>
    </w:p>
    <w:p w14:paraId="48C3F881" w14:textId="77777777" w:rsidR="00B95B78" w:rsidRDefault="004E3B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</w:t>
      </w:r>
      <w:r>
        <w:rPr>
          <w:rFonts w:hint="eastAsia"/>
          <w:lang w:eastAsia="en-GB"/>
        </w:rPr>
        <w:t xml:space="preserve">is section contains the requirements related to the interruptions </w:t>
      </w:r>
      <w:r>
        <w:rPr>
          <w:lang w:eastAsia="en-GB"/>
        </w:rPr>
        <w:t xml:space="preserve">on </w:t>
      </w:r>
      <w:proofErr w:type="spellStart"/>
      <w:r>
        <w:rPr>
          <w:lang w:eastAsia="en-GB"/>
        </w:rPr>
        <w:t>PCell</w:t>
      </w:r>
      <w:proofErr w:type="spellEnd"/>
      <w:r>
        <w:rPr>
          <w:lang w:eastAsia="en-GB"/>
        </w:rPr>
        <w:t xml:space="preserve"> and activated </w:t>
      </w:r>
      <w:proofErr w:type="spellStart"/>
      <w:r>
        <w:rPr>
          <w:lang w:eastAsia="en-GB"/>
        </w:rPr>
        <w:t>SCell</w:t>
      </w:r>
      <w:proofErr w:type="spellEnd"/>
      <w:r>
        <w:rPr>
          <w:lang w:eastAsia="en-GB"/>
        </w:rPr>
        <w:t xml:space="preserve"> if configured, when up to six </w:t>
      </w:r>
      <w:proofErr w:type="spellStart"/>
      <w:r>
        <w:rPr>
          <w:lang w:eastAsia="en-GB"/>
        </w:rPr>
        <w:t>SCells</w:t>
      </w:r>
      <w:proofErr w:type="spellEnd"/>
      <w:r>
        <w:rPr>
          <w:lang w:eastAsia="en-GB"/>
        </w:rPr>
        <w:t xml:space="preserve"> are</w:t>
      </w:r>
      <w:r>
        <w:rPr>
          <w:rFonts w:hint="eastAsia"/>
          <w:lang w:eastAsia="en-GB"/>
        </w:rPr>
        <w:t xml:space="preserve"> </w:t>
      </w:r>
      <w:r>
        <w:rPr>
          <w:lang w:eastAsia="en-GB"/>
        </w:rPr>
        <w:t xml:space="preserve">configured, </w:t>
      </w:r>
      <w:proofErr w:type="spellStart"/>
      <w:r>
        <w:rPr>
          <w:lang w:eastAsia="en-GB"/>
        </w:rPr>
        <w:t>deconfigured</w:t>
      </w:r>
      <w:proofErr w:type="spellEnd"/>
      <w:r>
        <w:rPr>
          <w:lang w:eastAsia="en-GB"/>
        </w:rPr>
        <w:t>, hibernated, activated, dormant or deactivated, or</w:t>
      </w:r>
      <w:r>
        <w:rPr>
          <w:rFonts w:hint="eastAsia"/>
          <w:lang w:eastAsia="en-GB"/>
        </w:rPr>
        <w:t xml:space="preserve"> </w:t>
      </w:r>
      <w:r>
        <w:rPr>
          <w:rFonts w:hint="eastAsia"/>
          <w:lang w:eastAsia="zh-CN"/>
        </w:rPr>
        <w:t xml:space="preserve">when </w:t>
      </w:r>
      <w:r>
        <w:rPr>
          <w:lang w:eastAsia="en-GB"/>
        </w:rPr>
        <w:t xml:space="preserve">SRS </w:t>
      </w:r>
      <w:proofErr w:type="gramStart"/>
      <w:r>
        <w:rPr>
          <w:rFonts w:hint="eastAsia"/>
          <w:lang w:eastAsia="zh-CN"/>
        </w:rPr>
        <w:t>carrier based</w:t>
      </w:r>
      <w:proofErr w:type="gramEnd"/>
      <w:r>
        <w:rPr>
          <w:rFonts w:hint="eastAsia"/>
          <w:lang w:eastAsia="zh-CN"/>
        </w:rPr>
        <w:t xml:space="preserve"> </w:t>
      </w:r>
      <w:r>
        <w:rPr>
          <w:lang w:eastAsia="en-GB"/>
        </w:rPr>
        <w:t>switching</w:t>
      </w:r>
      <w:r>
        <w:rPr>
          <w:rFonts w:hint="eastAsia"/>
          <w:lang w:eastAsia="zh-CN"/>
        </w:rPr>
        <w:t xml:space="preserve"> is performed</w:t>
      </w:r>
      <w:r>
        <w:rPr>
          <w:lang w:eastAsia="en-GB"/>
        </w:rPr>
        <w:t xml:space="preserve"> between </w:t>
      </w:r>
      <w:r>
        <w:rPr>
          <w:rFonts w:hint="eastAsia"/>
          <w:lang w:eastAsia="en-GB"/>
        </w:rPr>
        <w:t xml:space="preserve">the configured </w:t>
      </w:r>
      <w:r>
        <w:rPr>
          <w:lang w:eastAsia="en-GB"/>
        </w:rPr>
        <w:t>component carriers. Unless explicitly stated otherwise, the requirements in Section 7.8 shall apply for:</w:t>
      </w:r>
    </w:p>
    <w:p w14:paraId="212154CB" w14:textId="77777777" w:rsidR="00B95B78" w:rsidRDefault="004E3B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sv-FI" w:eastAsia="en-GB"/>
        </w:rPr>
      </w:pPr>
      <w:r>
        <w:rPr>
          <w:lang w:val="sv-FI" w:eastAsia="en-GB"/>
        </w:rPr>
        <w:t>-</w:t>
      </w:r>
      <w:r>
        <w:rPr>
          <w:lang w:val="sv-FI" w:eastAsia="en-GB"/>
        </w:rPr>
        <w:tab/>
        <w:t>E-UTRA FDD CA,</w:t>
      </w:r>
    </w:p>
    <w:p w14:paraId="16BEA0C1" w14:textId="77777777" w:rsidR="00B95B78" w:rsidRDefault="004E3B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sv-FI" w:eastAsia="en-GB"/>
        </w:rPr>
      </w:pPr>
      <w:r>
        <w:rPr>
          <w:lang w:val="sv-FI" w:eastAsia="en-GB"/>
        </w:rPr>
        <w:t>-</w:t>
      </w:r>
      <w:r>
        <w:rPr>
          <w:lang w:val="sv-FI" w:eastAsia="en-GB"/>
        </w:rPr>
        <w:tab/>
        <w:t>E-UTRA TDD CA,</w:t>
      </w:r>
    </w:p>
    <w:p w14:paraId="2A29B7A6" w14:textId="77777777" w:rsidR="00B95B78" w:rsidRDefault="004E3B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sv-FI" w:eastAsia="en-GB"/>
        </w:rPr>
      </w:pPr>
      <w:r>
        <w:rPr>
          <w:lang w:val="sv-FI" w:eastAsia="en-GB"/>
        </w:rPr>
        <w:t>-</w:t>
      </w:r>
      <w:r>
        <w:rPr>
          <w:lang w:val="sv-FI" w:eastAsia="en-GB"/>
        </w:rPr>
        <w:tab/>
        <w:t>E-UTRA TDD-FDD CA,</w:t>
      </w:r>
    </w:p>
    <w:p w14:paraId="1D77233D" w14:textId="77777777" w:rsidR="00B95B78" w:rsidRDefault="004E3B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inter-band CA where </w:t>
      </w:r>
      <w:proofErr w:type="spellStart"/>
      <w:r>
        <w:rPr>
          <w:lang w:eastAsia="en-GB"/>
        </w:rPr>
        <w:t>PCell</w:t>
      </w:r>
      <w:proofErr w:type="spellEnd"/>
      <w:r>
        <w:rPr>
          <w:lang w:eastAsia="en-GB"/>
        </w:rPr>
        <w:t xml:space="preserve"> is FDD or TDD and all the </w:t>
      </w:r>
      <w:proofErr w:type="spellStart"/>
      <w:r>
        <w:rPr>
          <w:lang w:eastAsia="en-GB"/>
        </w:rPr>
        <w:t>SCells</w:t>
      </w:r>
      <w:proofErr w:type="spellEnd"/>
      <w:r>
        <w:rPr>
          <w:lang w:eastAsia="en-GB"/>
        </w:rPr>
        <w:t xml:space="preserve"> are following the frame structure type 3 [16],</w:t>
      </w:r>
    </w:p>
    <w:p w14:paraId="7E8F9D05" w14:textId="77777777" w:rsidR="00B95B78" w:rsidRDefault="004E3B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E-UTRA CA where at least one </w:t>
      </w:r>
      <w:proofErr w:type="spellStart"/>
      <w:r>
        <w:rPr>
          <w:lang w:eastAsia="en-GB"/>
        </w:rPr>
        <w:t>SCell</w:t>
      </w:r>
      <w:proofErr w:type="spellEnd"/>
      <w:r>
        <w:rPr>
          <w:lang w:eastAsia="en-GB"/>
        </w:rPr>
        <w:t xml:space="preserve"> is </w:t>
      </w:r>
      <w:proofErr w:type="spellStart"/>
      <w:r>
        <w:rPr>
          <w:lang w:eastAsia="en-GB"/>
        </w:rPr>
        <w:t>FeMBMS</w:t>
      </w:r>
      <w:proofErr w:type="spellEnd"/>
      <w:r>
        <w:rPr>
          <w:lang w:eastAsia="en-GB"/>
        </w:rPr>
        <w:t xml:space="preserve">/Unicast-mixed </w:t>
      </w:r>
      <w:proofErr w:type="spellStart"/>
      <w:r>
        <w:rPr>
          <w:lang w:eastAsia="en-GB"/>
        </w:rPr>
        <w:t>SCell</w:t>
      </w:r>
      <w:proofErr w:type="spellEnd"/>
      <w:r>
        <w:rPr>
          <w:lang w:eastAsia="en-GB"/>
        </w:rPr>
        <w:t>.</w:t>
      </w:r>
    </w:p>
    <w:p w14:paraId="6687BC0E" w14:textId="77777777" w:rsidR="00B95B78" w:rsidRDefault="004E3B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A UE causing interruptions during measurements on deactivated SCC shall indicate to the network a need for an interruption control pattern.</w:t>
      </w:r>
    </w:p>
    <w:p w14:paraId="00464D04" w14:textId="77777777" w:rsidR="00B95B78" w:rsidRDefault="004E3B28">
      <w:pPr>
        <w:rPr>
          <w:ins w:id="3" w:author="Ziquan" w:date="2023-09-27T16:42:00Z"/>
          <w:rFonts w:eastAsiaTheme="minorEastAsia"/>
          <w:lang w:val="en-US" w:eastAsia="zh-CN"/>
        </w:rPr>
      </w:pPr>
      <w:ins w:id="4" w:author="Ziquan" w:date="2023-09-27T16:42:00Z">
        <w:r>
          <w:rPr>
            <w:lang w:eastAsia="en-GB"/>
          </w:rPr>
          <w:t xml:space="preserve">A UE causing interruptions during measurements on </w:t>
        </w:r>
        <w:r>
          <w:rPr>
            <w:rFonts w:hint="eastAsia"/>
            <w:lang w:eastAsia="en-GB"/>
          </w:rPr>
          <w:t>NR</w:t>
        </w:r>
        <w:r>
          <w:rPr>
            <w:lang w:eastAsia="en-GB"/>
          </w:rPr>
          <w:t xml:space="preserve"> SCC shall indicate to the network that it is capable of </w:t>
        </w:r>
        <w:r>
          <w:t>inter-RAT NR measurements without gap but with interruption for the frequency band of the NR SCC according to the capability [</w:t>
        </w:r>
        <w:r>
          <w:rPr>
            <w:i/>
          </w:rPr>
          <w:t>interRAT-NeedForIntrNR-r18</w:t>
        </w:r>
        <w:r>
          <w:t>].</w:t>
        </w:r>
      </w:ins>
    </w:p>
    <w:p w14:paraId="24054375" w14:textId="77777777" w:rsidR="00B95B78" w:rsidRDefault="004E3B2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>
        <w:rPr>
          <w:lang w:eastAsia="en-GB"/>
        </w:rPr>
        <w:t>Note:</w:t>
      </w:r>
      <w:r>
        <w:rPr>
          <w:lang w:eastAsia="en-GB"/>
        </w:rPr>
        <w:tab/>
        <w:t>interrupt</w:t>
      </w:r>
      <w:r>
        <w:rPr>
          <w:rFonts w:hint="eastAsia"/>
          <w:lang w:eastAsia="en-GB"/>
        </w:rPr>
        <w:t>ions</w:t>
      </w:r>
      <w:r>
        <w:rPr>
          <w:lang w:eastAsia="en-GB"/>
        </w:rPr>
        <w:t xml:space="preserve"> at </w:t>
      </w:r>
      <w:proofErr w:type="spellStart"/>
      <w:r>
        <w:rPr>
          <w:lang w:eastAsia="en-GB"/>
        </w:rPr>
        <w:t>SCell</w:t>
      </w:r>
      <w:proofErr w:type="spellEnd"/>
      <w:r>
        <w:rPr>
          <w:lang w:eastAsia="en-GB"/>
        </w:rPr>
        <w:t xml:space="preserve"> addition and release</w:t>
      </w:r>
      <w:r>
        <w:rPr>
          <w:rFonts w:hint="eastAsia"/>
          <w:lang w:eastAsia="en-GB"/>
        </w:rPr>
        <w:t>,</w:t>
      </w:r>
      <w:r>
        <w:rPr>
          <w:lang w:eastAsia="en-GB"/>
        </w:rPr>
        <w:t xml:space="preserve"> activation, deactivation and hibernation </w:t>
      </w:r>
      <w:r>
        <w:rPr>
          <w:rFonts w:hint="eastAsia"/>
          <w:lang w:eastAsia="en-GB"/>
        </w:rPr>
        <w:t xml:space="preserve">and during measurements on SCC may not be </w:t>
      </w:r>
      <w:r>
        <w:rPr>
          <w:lang w:eastAsia="en-GB"/>
        </w:rPr>
        <w:t>required by all UEs.</w:t>
      </w:r>
    </w:p>
    <w:p w14:paraId="78F9B166" w14:textId="77777777" w:rsidR="00B95B78" w:rsidRDefault="004E3B2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cs="v4.2.0"/>
          <w:lang w:eastAsia="en-GB"/>
        </w:rPr>
      </w:pPr>
      <w:r>
        <w:rPr>
          <w:lang w:eastAsia="en-GB"/>
        </w:rPr>
        <w:t>Note:</w:t>
      </w:r>
      <w:r>
        <w:rPr>
          <w:lang w:eastAsia="en-GB"/>
        </w:rPr>
        <w:tab/>
        <w:t>interrupt</w:t>
      </w:r>
      <w:r>
        <w:rPr>
          <w:rFonts w:hint="eastAsia"/>
          <w:lang w:eastAsia="en-GB"/>
        </w:rPr>
        <w:t>ions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 xml:space="preserve">during </w:t>
      </w:r>
      <w:r>
        <w:rPr>
          <w:lang w:eastAsia="en-GB"/>
        </w:rPr>
        <w:t xml:space="preserve">SRS </w:t>
      </w:r>
      <w:proofErr w:type="gramStart"/>
      <w:r>
        <w:rPr>
          <w:rFonts w:hint="eastAsia"/>
          <w:lang w:eastAsia="zh-CN"/>
        </w:rPr>
        <w:t>carrier based</w:t>
      </w:r>
      <w:proofErr w:type="gramEnd"/>
      <w:r>
        <w:rPr>
          <w:rFonts w:hint="eastAsia"/>
          <w:lang w:eastAsia="zh-CN"/>
        </w:rPr>
        <w:t xml:space="preserve"> </w:t>
      </w:r>
      <w:r>
        <w:rPr>
          <w:lang w:eastAsia="en-GB"/>
        </w:rPr>
        <w:t>switching</w:t>
      </w:r>
      <w:r>
        <w:rPr>
          <w:rFonts w:hint="eastAsia"/>
          <w:lang w:eastAsia="zh-CN"/>
        </w:rPr>
        <w:t xml:space="preserve"> </w:t>
      </w:r>
      <w:r>
        <w:rPr>
          <w:lang w:eastAsia="en-GB"/>
        </w:rPr>
        <w:t xml:space="preserve">between </w:t>
      </w:r>
      <w:r>
        <w:rPr>
          <w:rFonts w:hint="eastAsia"/>
          <w:lang w:eastAsia="en-GB"/>
        </w:rPr>
        <w:t xml:space="preserve">the configured </w:t>
      </w:r>
      <w:r>
        <w:rPr>
          <w:lang w:eastAsia="en-GB"/>
        </w:rPr>
        <w:t>component carriers</w:t>
      </w:r>
      <w:r>
        <w:rPr>
          <w:rFonts w:hint="eastAsia"/>
          <w:lang w:eastAsia="en-GB"/>
        </w:rPr>
        <w:t xml:space="preserve"> may not be </w:t>
      </w:r>
      <w:r>
        <w:rPr>
          <w:lang w:eastAsia="en-GB"/>
        </w:rPr>
        <w:t>required by all UEs.</w:t>
      </w:r>
    </w:p>
    <w:p w14:paraId="1E1792BD" w14:textId="77777777" w:rsidR="00B95B78" w:rsidRDefault="004E3B2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>
        <w:rPr>
          <w:lang w:eastAsia="en-GB"/>
        </w:rPr>
        <w:t xml:space="preserve">Editor’s </w:t>
      </w:r>
      <w:r>
        <w:rPr>
          <w:rFonts w:hint="eastAsia"/>
          <w:lang w:eastAsia="en-GB"/>
        </w:rPr>
        <w:t>Note:</w:t>
      </w:r>
      <w:r>
        <w:rPr>
          <w:lang w:eastAsia="en-GB"/>
        </w:rPr>
        <w:tab/>
      </w:r>
      <w:r>
        <w:rPr>
          <w:rFonts w:hint="eastAsia"/>
          <w:lang w:eastAsia="en-GB"/>
        </w:rPr>
        <w:t xml:space="preserve">The interruptions </w:t>
      </w:r>
      <w:r>
        <w:rPr>
          <w:lang w:eastAsia="en-GB"/>
        </w:rPr>
        <w:t>shall</w:t>
      </w:r>
      <w:r>
        <w:rPr>
          <w:rFonts w:hint="eastAsia"/>
          <w:lang w:eastAsia="en-GB"/>
        </w:rPr>
        <w:t xml:space="preserve"> not interrupt </w:t>
      </w:r>
      <w:r>
        <w:rPr>
          <w:lang w:eastAsia="en-GB"/>
        </w:rPr>
        <w:t>RRC signalling</w:t>
      </w:r>
      <w:r>
        <w:rPr>
          <w:rFonts w:hint="eastAsia"/>
          <w:lang w:eastAsia="en-GB"/>
        </w:rPr>
        <w:t xml:space="preserve"> or ACK/NACKs related to RRC reconfiguration procedure [</w:t>
      </w:r>
      <w:r>
        <w:rPr>
          <w:lang w:eastAsia="en-GB"/>
        </w:rPr>
        <w:t>2</w:t>
      </w:r>
      <w:r>
        <w:rPr>
          <w:rFonts w:hint="eastAsia"/>
          <w:lang w:eastAsia="en-GB"/>
        </w:rPr>
        <w:t xml:space="preserve">] for </w:t>
      </w:r>
      <w:proofErr w:type="spellStart"/>
      <w:r>
        <w:rPr>
          <w:rFonts w:hint="eastAsia"/>
          <w:lang w:eastAsia="en-GB"/>
        </w:rPr>
        <w:t>SCell</w:t>
      </w:r>
      <w:proofErr w:type="spellEnd"/>
      <w:r>
        <w:rPr>
          <w:rFonts w:hint="eastAsia"/>
          <w:lang w:eastAsia="en-GB"/>
        </w:rPr>
        <w:t xml:space="preserve"> addition</w:t>
      </w:r>
      <w:r>
        <w:rPr>
          <w:lang w:eastAsia="en-GB"/>
        </w:rPr>
        <w:t xml:space="preserve">, </w:t>
      </w:r>
      <w:r>
        <w:rPr>
          <w:rFonts w:hint="eastAsia"/>
          <w:lang w:eastAsia="en-GB"/>
        </w:rPr>
        <w:t xml:space="preserve">release </w:t>
      </w:r>
      <w:r>
        <w:rPr>
          <w:lang w:eastAsia="en-GB"/>
        </w:rPr>
        <w:t>and hibernation</w:t>
      </w:r>
      <w:r>
        <w:rPr>
          <w:rFonts w:hint="eastAsia"/>
          <w:lang w:eastAsia="en-GB"/>
        </w:rPr>
        <w:t xml:space="preserve"> or </w:t>
      </w:r>
      <w:r>
        <w:rPr>
          <w:lang w:eastAsia="en-GB"/>
        </w:rPr>
        <w:t xml:space="preserve">MAC control signalling [17] for </w:t>
      </w:r>
      <w:proofErr w:type="spellStart"/>
      <w:r>
        <w:rPr>
          <w:lang w:eastAsia="en-GB"/>
        </w:rPr>
        <w:t>SCell</w:t>
      </w:r>
      <w:proofErr w:type="spellEnd"/>
      <w:r>
        <w:rPr>
          <w:rFonts w:hint="eastAsia"/>
          <w:lang w:eastAsia="en-GB"/>
        </w:rPr>
        <w:t xml:space="preserve"> activation</w:t>
      </w:r>
      <w:r>
        <w:rPr>
          <w:lang w:eastAsia="en-GB"/>
        </w:rPr>
        <w:t xml:space="preserve">, </w:t>
      </w:r>
      <w:r>
        <w:rPr>
          <w:rFonts w:hint="eastAsia"/>
          <w:lang w:eastAsia="en-GB"/>
        </w:rPr>
        <w:t xml:space="preserve">deactivation </w:t>
      </w:r>
      <w:r>
        <w:rPr>
          <w:lang w:eastAsia="en-GB"/>
        </w:rPr>
        <w:t xml:space="preserve">and hibernation </w:t>
      </w:r>
      <w:r>
        <w:rPr>
          <w:rFonts w:hint="eastAsia"/>
          <w:lang w:eastAsia="en-GB"/>
        </w:rPr>
        <w:t>command. How to specify this is FFS.</w:t>
      </w:r>
    </w:p>
    <w:p w14:paraId="096519BB" w14:textId="77777777" w:rsidR="00B95B78" w:rsidRDefault="00B95B78">
      <w:pPr>
        <w:rPr>
          <w:color w:val="FF0000"/>
          <w:sz w:val="24"/>
          <w:lang w:eastAsia="zh-CN"/>
        </w:rPr>
      </w:pPr>
    </w:p>
    <w:p w14:paraId="0698CFD6" w14:textId="77777777" w:rsidR="00B95B78" w:rsidRDefault="004E3B28">
      <w:pPr>
        <w:rPr>
          <w:color w:val="FF0000"/>
          <w:sz w:val="24"/>
          <w:lang w:eastAsia="zh-CN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  <w:lang w:eastAsia="zh-CN"/>
        </w:rPr>
        <w:t>End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1====================================</w:t>
      </w:r>
    </w:p>
    <w:p w14:paraId="2F6A015C" w14:textId="77777777" w:rsidR="00B95B78" w:rsidRDefault="004E3B28">
      <w:pPr>
        <w:pStyle w:val="B1"/>
        <w:ind w:left="0" w:firstLine="0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</w:rPr>
        <w:t>Start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2====================================</w:t>
      </w:r>
    </w:p>
    <w:p w14:paraId="10C2FE3E" w14:textId="77777777" w:rsidR="00B95B78" w:rsidRDefault="00B95B78">
      <w:pPr>
        <w:pStyle w:val="B1"/>
        <w:ind w:left="0" w:firstLine="0"/>
        <w:rPr>
          <w:ins w:id="5" w:author="Ziquan" w:date="2023-09-27T16:42:00Z"/>
          <w:rFonts w:eastAsia="宋体"/>
        </w:rPr>
      </w:pPr>
    </w:p>
    <w:p w14:paraId="23A03F81" w14:textId="77777777" w:rsidR="00B95B78" w:rsidRDefault="004E3B28">
      <w:pPr>
        <w:pStyle w:val="4"/>
        <w:overflowPunct w:val="0"/>
        <w:autoSpaceDE w:val="0"/>
        <w:autoSpaceDN w:val="0"/>
        <w:adjustRightInd w:val="0"/>
        <w:textAlignment w:val="baseline"/>
        <w:rPr>
          <w:ins w:id="6" w:author="Ziquan" w:date="2023-09-27T16:42:00Z"/>
          <w:lang w:eastAsia="en-GB"/>
        </w:rPr>
      </w:pPr>
      <w:ins w:id="7" w:author="Ziquan" w:date="2023-09-27T16:42:00Z">
        <w:r>
          <w:rPr>
            <w:lang w:eastAsia="en-GB"/>
          </w:rPr>
          <w:t>7.</w:t>
        </w:r>
        <w:r>
          <w:rPr>
            <w:rFonts w:hint="eastAsia"/>
            <w:lang w:eastAsia="en-GB"/>
          </w:rPr>
          <w:t>8</w:t>
        </w:r>
        <w:r>
          <w:rPr>
            <w:lang w:eastAsia="en-GB"/>
          </w:rPr>
          <w:t>.</w:t>
        </w:r>
        <w:r>
          <w:rPr>
            <w:rFonts w:hint="eastAsia"/>
            <w:lang w:eastAsia="en-GB"/>
          </w:rPr>
          <w:t>2.</w:t>
        </w:r>
        <w:r>
          <w:rPr>
            <w:lang w:eastAsia="en-GB"/>
          </w:rPr>
          <w:t>21</w:t>
        </w:r>
        <w:r>
          <w:rPr>
            <w:lang w:eastAsia="en-GB"/>
          </w:rPr>
          <w:tab/>
        </w:r>
        <w:r>
          <w:rPr>
            <w:rFonts w:hint="eastAsia"/>
            <w:lang w:eastAsia="en-GB"/>
          </w:rPr>
          <w:t>Interruptions</w:t>
        </w:r>
        <w:r>
          <w:rPr>
            <w:lang w:eastAsia="en-GB"/>
          </w:rPr>
          <w:t xml:space="preserve"> during measurements on NR SCC for inter-RAT CA</w:t>
        </w:r>
      </w:ins>
    </w:p>
    <w:p w14:paraId="55B10D6E" w14:textId="77777777" w:rsidR="00B95B78" w:rsidRDefault="004E3B28">
      <w:pPr>
        <w:rPr>
          <w:ins w:id="8" w:author="Ziquan" w:date="2023-09-27T16:42:00Z"/>
          <w:lang w:eastAsia="en-GB"/>
        </w:rPr>
      </w:pPr>
      <w:ins w:id="9" w:author="Ziquan" w:date="2023-09-27T16:42:00Z">
        <w:r>
          <w:rPr>
            <w:rFonts w:eastAsiaTheme="minorEastAsia"/>
            <w:lang w:eastAsia="zh-CN"/>
          </w:rPr>
          <w:t xml:space="preserve">For a UE </w:t>
        </w:r>
        <w:r>
          <w:t>indicating ‘no-gap-with-interruption’ with the capability [</w:t>
        </w:r>
        <w:r>
          <w:rPr>
            <w:i/>
          </w:rPr>
          <w:t>interRAT-NeedForIntrNR-r18</w:t>
        </w:r>
        <w:r>
          <w:t xml:space="preserve">] for inter-RAT NR measurement, the UE is allowed to cause interruptions on </w:t>
        </w:r>
        <w:proofErr w:type="spellStart"/>
        <w:r>
          <w:rPr>
            <w:lang w:eastAsia="en-GB"/>
          </w:rPr>
          <w:t>PCel</w:t>
        </w:r>
        <w:r>
          <w:t>l</w:t>
        </w:r>
        <w:proofErr w:type="spellEnd"/>
        <w:r>
          <w:t xml:space="preserve"> or activated </w:t>
        </w:r>
        <w:proofErr w:type="spellStart"/>
        <w:r>
          <w:t>SCell</w:t>
        </w:r>
        <w:proofErr w:type="spellEnd"/>
        <w:r>
          <w:t>(s)</w:t>
        </w:r>
        <w:r>
          <w:rPr>
            <w:lang w:eastAsia="en-GB"/>
          </w:rPr>
          <w:t xml:space="preserve"> due to inter-RAT NR measurements of:</w:t>
        </w:r>
      </w:ins>
    </w:p>
    <w:p w14:paraId="045D1F70" w14:textId="77777777" w:rsidR="00B95B78" w:rsidRDefault="004E3B28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10" w:author="Ziquan" w:date="2023-09-27T16:42:00Z"/>
          <w:rFonts w:cs="v4.2.0"/>
          <w:iCs/>
          <w:lang w:eastAsia="en-GB"/>
        </w:rPr>
      </w:pPr>
      <w:ins w:id="11" w:author="Ziquan" w:date="2023-09-27T16:4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en-GB"/>
          </w:rPr>
          <w:t>up to [2</w:t>
        </w:r>
        <w:r>
          <w:rPr>
            <w:rFonts w:eastAsia="宋体" w:hint="eastAsia"/>
            <w:lang w:val="en-US" w:eastAsia="zh-CN"/>
          </w:rPr>
          <w:t>.</w:t>
        </w:r>
        <w:r>
          <w:rPr>
            <w:lang w:eastAsia="en-GB"/>
          </w:rPr>
          <w:t xml:space="preserve">50%] probability of missed ACK/NACK when 80ms </w:t>
        </w:r>
        <w:r>
          <w:rPr>
            <w:rFonts w:hint="eastAsia"/>
            <w:lang w:eastAsia="en-GB"/>
          </w:rPr>
          <w:t>≤</w:t>
        </w:r>
        <w:r>
          <w:rPr>
            <w:lang w:eastAsia="en-GB"/>
          </w:rPr>
          <w:t xml:space="preserve"> </w:t>
        </w:r>
        <w:proofErr w:type="spellStart"/>
        <w:r>
          <w:rPr>
            <w:lang w:eastAsia="en-GB"/>
          </w:rPr>
          <w:t>Tcycle</w:t>
        </w:r>
        <w:proofErr w:type="spellEnd"/>
        <w:r>
          <w:rPr>
            <w:lang w:eastAsia="en-GB"/>
          </w:rPr>
          <w:t xml:space="preserve"> &lt; 160ms</w:t>
        </w:r>
        <w:r>
          <w:rPr>
            <w:rFonts w:cs="v4.2.0"/>
            <w:iCs/>
            <w:lang w:eastAsia="en-GB"/>
          </w:rPr>
          <w:t>, or</w:t>
        </w:r>
      </w:ins>
    </w:p>
    <w:p w14:paraId="038BC370" w14:textId="77777777" w:rsidR="00B95B78" w:rsidRDefault="004E3B28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12" w:author="Ziquan" w:date="2023-09-27T16:42:00Z"/>
          <w:lang w:eastAsia="en-GB"/>
        </w:rPr>
      </w:pPr>
      <w:ins w:id="13" w:author="Ziquan" w:date="2023-09-27T16:4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en-GB"/>
          </w:rPr>
          <w:t xml:space="preserve">up to [1.25%] probability of missed ACK/NACK when 160ms </w:t>
        </w:r>
        <w:r>
          <w:rPr>
            <w:rFonts w:hint="eastAsia"/>
            <w:lang w:eastAsia="en-GB"/>
          </w:rPr>
          <w:t>≤</w:t>
        </w:r>
        <w:r>
          <w:rPr>
            <w:lang w:eastAsia="en-GB"/>
          </w:rPr>
          <w:t xml:space="preserve"> </w:t>
        </w:r>
        <w:proofErr w:type="spellStart"/>
        <w:r>
          <w:rPr>
            <w:lang w:eastAsia="en-GB"/>
          </w:rPr>
          <w:t>Tcycle</w:t>
        </w:r>
        <w:proofErr w:type="spellEnd"/>
        <w:r>
          <w:rPr>
            <w:lang w:eastAsia="en-GB"/>
          </w:rPr>
          <w:t xml:space="preserve"> &lt; 320ms, or</w:t>
        </w:r>
      </w:ins>
    </w:p>
    <w:p w14:paraId="23D5588F" w14:textId="77777777" w:rsidR="00B95B78" w:rsidRDefault="004E3B28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14" w:author="Ziquan" w:date="2023-09-27T16:42:00Z"/>
          <w:lang w:eastAsia="en-GB"/>
        </w:rPr>
      </w:pPr>
      <w:ins w:id="15" w:author="Ziquan" w:date="2023-09-27T16:4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en-GB"/>
          </w:rPr>
          <w:t>up to [0.</w:t>
        </w:r>
        <w:r>
          <w:rPr>
            <w:rFonts w:eastAsia="宋体" w:hint="eastAsia"/>
            <w:lang w:val="en-US" w:eastAsia="zh-CN"/>
          </w:rPr>
          <w:t>6</w:t>
        </w:r>
        <w:r>
          <w:rPr>
            <w:lang w:eastAsia="en-GB"/>
          </w:rPr>
          <w:t xml:space="preserve">25%] probability of missed ACK/NACK when 320ms </w:t>
        </w:r>
        <w:r>
          <w:rPr>
            <w:rFonts w:hint="eastAsia"/>
            <w:lang w:eastAsia="en-GB"/>
          </w:rPr>
          <w:t>≤</w:t>
        </w:r>
        <w:r>
          <w:rPr>
            <w:lang w:eastAsia="en-GB"/>
          </w:rPr>
          <w:t xml:space="preserve"> </w:t>
        </w:r>
        <w:proofErr w:type="spellStart"/>
        <w:r>
          <w:rPr>
            <w:lang w:eastAsia="en-GB"/>
          </w:rPr>
          <w:t>Tcycle</w:t>
        </w:r>
        <w:proofErr w:type="spellEnd"/>
        <w:r>
          <w:rPr>
            <w:lang w:eastAsia="en-GB"/>
          </w:rPr>
          <w:t>.</w:t>
        </w:r>
      </w:ins>
    </w:p>
    <w:p w14:paraId="4AB33A9E" w14:textId="7ACBA02D" w:rsidR="00B95B78" w:rsidRDefault="004E3B28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16" w:author="Ziquan" w:date="2023-09-27T16:42:00Z"/>
          <w:rFonts w:eastAsiaTheme="minorEastAsia"/>
          <w:lang w:eastAsia="zh-CN"/>
        </w:rPr>
      </w:pPr>
      <w:ins w:id="17" w:author="Ziquan" w:date="2023-09-27T16:42:00Z">
        <w:r>
          <w:rPr>
            <w:rFonts w:eastAsiaTheme="minorEastAsia"/>
            <w:lang w:eastAsia="zh-CN"/>
          </w:rPr>
          <w:t>W</w:t>
        </w:r>
        <w:proofErr w:type="spellStart"/>
        <w:r>
          <w:rPr>
            <w:rFonts w:eastAsiaTheme="minorEastAsia"/>
            <w:lang w:val="en-US" w:eastAsia="zh-CN"/>
          </w:rPr>
          <w:t>hen</w:t>
        </w:r>
        <w:proofErr w:type="spellEnd"/>
        <w:r>
          <w:rPr>
            <w:rFonts w:eastAsiaTheme="minorEastAsia"/>
            <w:lang w:val="en-US" w:eastAsia="zh-CN"/>
          </w:rPr>
          <w:t xml:space="preserve"> the measurements are </w:t>
        </w:r>
        <w:proofErr w:type="spellStart"/>
        <w:r>
          <w:rPr>
            <w:rFonts w:eastAsiaTheme="minorEastAsia"/>
            <w:lang w:val="en-US" w:eastAsia="zh-CN"/>
          </w:rPr>
          <w:t>pefermed</w:t>
        </w:r>
        <w:proofErr w:type="spellEnd"/>
        <w:r>
          <w:rPr>
            <w:rFonts w:eastAsiaTheme="minorEastAsia"/>
            <w:lang w:val="en-US" w:eastAsia="zh-CN"/>
          </w:rPr>
          <w:t xml:space="preserve"> on single MO,</w:t>
        </w:r>
        <w:r>
          <w:rPr>
            <w:rFonts w:eastAsiaTheme="minorEastAsia"/>
            <w:lang w:eastAsia="zh-CN"/>
          </w:rPr>
          <w:t xml:space="preserve"> </w:t>
        </w:r>
        <w:proofErr w:type="spellStart"/>
        <w:r w:rsidRPr="004A37AA">
          <w:rPr>
            <w:rFonts w:eastAsiaTheme="minorEastAsia"/>
            <w:lang w:eastAsia="zh-CN"/>
          </w:rPr>
          <w:t>Tcycle</w:t>
        </w:r>
        <w:proofErr w:type="spellEnd"/>
        <w:r w:rsidRPr="004A37AA">
          <w:rPr>
            <w:rFonts w:eastAsiaTheme="minorEastAsia"/>
            <w:lang w:val="en-US" w:eastAsia="zh-CN"/>
          </w:rPr>
          <w:t xml:space="preserve"> is </w:t>
        </w:r>
      </w:ins>
      <w:ins w:id="18" w:author="Ziquan" w:date="2023-09-27T16:50:00Z">
        <w:r w:rsidR="004C54AC" w:rsidRPr="004A37AA">
          <w:rPr>
            <w:rFonts w:eastAsiaTheme="minorEastAsia"/>
            <w:lang w:val="en-US" w:eastAsia="zh-CN"/>
          </w:rPr>
          <w:t xml:space="preserve">derived based on </w:t>
        </w:r>
        <w:proofErr w:type="gramStart"/>
        <w:r w:rsidR="004C54AC" w:rsidRPr="004A37AA">
          <w:rPr>
            <w:rFonts w:eastAsiaTheme="minorEastAsia"/>
            <w:lang w:val="en-US" w:eastAsia="zh-CN"/>
          </w:rPr>
          <w:t>max(</w:t>
        </w:r>
        <w:proofErr w:type="gramEnd"/>
        <w:r w:rsidR="004C54AC" w:rsidRPr="004A37AA">
          <w:rPr>
            <w:rFonts w:eastAsiaTheme="minorEastAsia"/>
            <w:lang w:val="en-US" w:eastAsia="zh-CN"/>
          </w:rPr>
          <w:t>SMTC, 80ms) as</w:t>
        </w:r>
      </w:ins>
      <w:ins w:id="19" w:author="Ziquan" w:date="2023-09-27T16:42:00Z">
        <w:r w:rsidRPr="004A37AA">
          <w:rPr>
            <w:rFonts w:eastAsiaTheme="minorEastAsia"/>
            <w:lang w:val="en-US" w:eastAsia="zh-CN"/>
          </w:rPr>
          <w:t xml:space="preserve"> specified in sub-clause [TBD].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W</w:t>
        </w:r>
        <w:r>
          <w:rPr>
            <w:rFonts w:eastAsiaTheme="minorEastAsia"/>
            <w:lang w:val="en-US" w:eastAsia="zh-CN"/>
          </w:rPr>
          <w:t xml:space="preserve">hen the measurements are </w:t>
        </w:r>
        <w:proofErr w:type="spellStart"/>
        <w:r>
          <w:rPr>
            <w:rFonts w:eastAsiaTheme="minorEastAsia"/>
            <w:lang w:val="en-US" w:eastAsia="zh-CN"/>
          </w:rPr>
          <w:t>pefermed</w:t>
        </w:r>
        <w:proofErr w:type="spellEnd"/>
        <w:r>
          <w:rPr>
            <w:rFonts w:eastAsiaTheme="minorEastAsia"/>
            <w:lang w:val="en-US" w:eastAsia="zh-CN"/>
          </w:rPr>
          <w:t xml:space="preserve"> on multiple MOs,</w:t>
        </w:r>
        <w:r>
          <w:rPr>
            <w:rFonts w:eastAsiaTheme="minorEastAsia"/>
            <w:lang w:eastAsia="zh-CN"/>
          </w:rPr>
          <w:t xml:space="preserve"> </w:t>
        </w:r>
        <w:proofErr w:type="spellStart"/>
        <w:r>
          <w:rPr>
            <w:rFonts w:eastAsiaTheme="minorEastAsia"/>
            <w:lang w:eastAsia="zh-CN"/>
          </w:rPr>
          <w:t>Tcycle</w:t>
        </w:r>
        <w:proofErr w:type="spellEnd"/>
        <w:r>
          <w:rPr>
            <w:rFonts w:eastAsiaTheme="minorEastAsia"/>
            <w:lang w:val="en-US" w:eastAsia="zh-CN"/>
          </w:rPr>
          <w:t xml:space="preserve"> is FFS.</w:t>
        </w:r>
      </w:ins>
    </w:p>
    <w:p w14:paraId="58DCA2FA" w14:textId="77777777" w:rsidR="00B95B78" w:rsidRDefault="004E3B28">
      <w:pPr>
        <w:overflowPunct w:val="0"/>
        <w:autoSpaceDE w:val="0"/>
        <w:autoSpaceDN w:val="0"/>
        <w:adjustRightInd w:val="0"/>
        <w:textAlignment w:val="baseline"/>
        <w:rPr>
          <w:ins w:id="20" w:author="Ziquan" w:date="2023-09-27T16:42:00Z"/>
          <w:i/>
          <w:lang w:eastAsia="en-GB"/>
        </w:rPr>
      </w:pPr>
      <w:ins w:id="21" w:author="Ziquan" w:date="2023-09-27T16:42:00Z">
        <w:r>
          <w:rPr>
            <w:i/>
            <w:lang w:eastAsia="en-GB"/>
          </w:rPr>
          <w:t xml:space="preserve">Editor’s Note: Impact from MG on </w:t>
        </w:r>
        <w:proofErr w:type="spellStart"/>
        <w:r>
          <w:rPr>
            <w:i/>
            <w:lang w:eastAsia="en-GB"/>
          </w:rPr>
          <w:t>Tcycle</w:t>
        </w:r>
        <w:proofErr w:type="spellEnd"/>
        <w:r>
          <w:rPr>
            <w:i/>
            <w:lang w:eastAsia="en-GB"/>
          </w:rPr>
          <w:t xml:space="preserve"> is FFS, and the requirements </w:t>
        </w:r>
        <w:r>
          <w:rPr>
            <w:i/>
            <w:lang w:eastAsia="zh-CN"/>
          </w:rPr>
          <w:t>will be updated according to the final agreements</w:t>
        </w:r>
        <w:r>
          <w:rPr>
            <w:i/>
            <w:lang w:eastAsia="en-GB"/>
          </w:rPr>
          <w:t>.</w:t>
        </w:r>
      </w:ins>
    </w:p>
    <w:p w14:paraId="23653A06" w14:textId="77777777" w:rsidR="00B95B78" w:rsidRDefault="004E3B28">
      <w:pPr>
        <w:rPr>
          <w:ins w:id="22" w:author="Ziquan" w:date="2023-09-27T16:42:00Z"/>
          <w:lang w:val="en-US" w:eastAsia="zh-CN"/>
        </w:rPr>
      </w:pPr>
      <w:ins w:id="23" w:author="Ziquan" w:date="2023-09-27T16:42:00Z">
        <w:r>
          <w:rPr>
            <w:lang w:val="en-US" w:eastAsia="zh-CN"/>
          </w:rPr>
          <w:t xml:space="preserve">The interruptions are allowed for all the serving cells in the same FR as NR </w:t>
        </w:r>
        <w:proofErr w:type="spellStart"/>
        <w:r>
          <w:rPr>
            <w:lang w:val="en-US" w:eastAsia="zh-CN"/>
          </w:rPr>
          <w:t>SCell</w:t>
        </w:r>
        <w:proofErr w:type="spellEnd"/>
        <w:r>
          <w:rPr>
            <w:lang w:val="en-US" w:eastAsia="zh-CN"/>
          </w:rPr>
          <w:t xml:space="preserve"> being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measured </w:t>
        </w:r>
        <w:r>
          <w:rPr>
            <w:lang w:val="en-US" w:eastAsia="zh-CN"/>
          </w:rPr>
          <w:t xml:space="preserve">if UE supports per-FR measurement gaps, and all the serving cells if UE does not support per-FR measurement gaps. </w:t>
        </w:r>
      </w:ins>
    </w:p>
    <w:p w14:paraId="7D6FAC8D" w14:textId="77777777" w:rsidR="00B95B78" w:rsidRDefault="004E3B28">
      <w:pPr>
        <w:overflowPunct w:val="0"/>
        <w:autoSpaceDE w:val="0"/>
        <w:autoSpaceDN w:val="0"/>
        <w:adjustRightInd w:val="0"/>
        <w:textAlignment w:val="baseline"/>
        <w:rPr>
          <w:ins w:id="24" w:author="Ziquan" w:date="2023-09-27T16:42:00Z"/>
          <w:lang w:eastAsia="zh-CN"/>
        </w:rPr>
      </w:pPr>
      <w:ins w:id="25" w:author="Ziquan" w:date="2023-09-27T16:42:00Z">
        <w:r>
          <w:rPr>
            <w:lang w:eastAsia="zh-CN"/>
          </w:rPr>
          <w:lastRenderedPageBreak/>
          <w:t xml:space="preserve">Each interruption shall not exceed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 slot as define in table </w:t>
        </w:r>
        <w:r>
          <w:rPr>
            <w:lang w:eastAsia="en-GB"/>
          </w:rPr>
          <w:t>7.</w:t>
        </w:r>
        <w:r>
          <w:rPr>
            <w:rFonts w:hint="eastAsia"/>
            <w:lang w:eastAsia="en-GB"/>
          </w:rPr>
          <w:t>8</w:t>
        </w:r>
        <w:r>
          <w:rPr>
            <w:lang w:eastAsia="en-GB"/>
          </w:rPr>
          <w:t>.</w:t>
        </w:r>
        <w:r>
          <w:rPr>
            <w:rFonts w:hint="eastAsia"/>
            <w:lang w:eastAsia="en-GB"/>
          </w:rPr>
          <w:t>2.</w:t>
        </w:r>
        <w:r>
          <w:rPr>
            <w:lang w:eastAsia="en-GB"/>
          </w:rPr>
          <w:t>21-1 and table 7.</w:t>
        </w:r>
        <w:r>
          <w:rPr>
            <w:rFonts w:hint="eastAsia"/>
            <w:lang w:eastAsia="en-GB"/>
          </w:rPr>
          <w:t>8</w:t>
        </w:r>
        <w:r>
          <w:rPr>
            <w:lang w:eastAsia="en-GB"/>
          </w:rPr>
          <w:t>.</w:t>
        </w:r>
        <w:r>
          <w:rPr>
            <w:rFonts w:hint="eastAsia"/>
            <w:lang w:eastAsia="en-GB"/>
          </w:rPr>
          <w:t>2.</w:t>
        </w:r>
        <w:r>
          <w:rPr>
            <w:lang w:eastAsia="en-GB"/>
          </w:rPr>
          <w:t>21-2</w:t>
        </w:r>
        <w:r>
          <w:rPr>
            <w:lang w:eastAsia="zh-CN"/>
          </w:rPr>
          <w:t>:</w:t>
        </w:r>
      </w:ins>
    </w:p>
    <w:p w14:paraId="403B9C27" w14:textId="77777777" w:rsidR="00B95B78" w:rsidRDefault="004E3B28"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6" w:author="Ziquan" w:date="2023-09-27T16:42:00Z"/>
          <w:rFonts w:ascii="Arial" w:hAnsi="Arial"/>
          <w:b/>
          <w:sz w:val="21"/>
          <w:szCs w:val="21"/>
          <w:lang w:val="en-US" w:eastAsia="zh-CN"/>
        </w:rPr>
      </w:pPr>
      <w:ins w:id="27" w:author="Ziquan" w:date="2023-09-27T16:42:00Z">
        <w:r>
          <w:rPr>
            <w:rFonts w:ascii="Arial" w:hAnsi="Arial"/>
            <w:b/>
            <w:sz w:val="21"/>
            <w:szCs w:val="21"/>
            <w:lang w:val="en-US" w:eastAsia="zh-CN"/>
          </w:rPr>
          <w:t xml:space="preserve">Table </w:t>
        </w:r>
        <w:r>
          <w:rPr>
            <w:rFonts w:ascii="Arial" w:hAnsi="Arial"/>
            <w:b/>
            <w:lang w:val="en-US" w:eastAsia="zh-CN"/>
          </w:rPr>
          <w:t>7.8.2.21-1</w:t>
        </w:r>
        <w:r>
          <w:rPr>
            <w:rFonts w:ascii="Arial" w:hAnsi="Arial"/>
            <w:b/>
            <w:sz w:val="21"/>
            <w:szCs w:val="21"/>
            <w:lang w:val="en-US" w:eastAsia="zh-CN"/>
          </w:rPr>
          <w:t xml:space="preserve">: Interruption length X at </w:t>
        </w:r>
        <w:r>
          <w:rPr>
            <w:rFonts w:ascii="Arial" w:hAnsi="Arial"/>
            <w:b/>
            <w:lang w:val="en-US" w:eastAsia="zh-CN"/>
          </w:rPr>
          <w:t>inter-RAT NR measurements 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2576"/>
      </w:tblGrid>
      <w:tr w:rsidR="00B95B78" w14:paraId="2BA6F711" w14:textId="77777777">
        <w:trPr>
          <w:trHeight w:val="140"/>
          <w:jc w:val="center"/>
          <w:ins w:id="28" w:author="Ziquan" w:date="2023-09-27T16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2529E" w14:textId="77777777" w:rsidR="00B95B78" w:rsidRDefault="004E3B2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9" w:author="Ziquan" w:date="2023-09-27T16:42:00Z"/>
                <w:rFonts w:ascii="Arial" w:eastAsiaTheme="minorEastAsia" w:hAnsi="Arial"/>
                <w:b/>
                <w:sz w:val="18"/>
                <w:szCs w:val="18"/>
                <w:lang w:val="en-US" w:eastAsia="zh-CN"/>
              </w:rPr>
            </w:pPr>
            <w:ins w:id="30" w:author="Ziquan" w:date="2023-09-27T16:42:00Z">
              <w:r>
                <w:rPr>
                  <w:rFonts w:ascii="Arial" w:eastAsiaTheme="minorEastAsia" w:hAnsi="Arial" w:hint="eastAsia"/>
                  <w:b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b/>
                  <w:sz w:val="18"/>
                  <w:szCs w:val="18"/>
                  <w:lang w:val="en-US" w:eastAsia="zh-CN"/>
                </w:rPr>
                <w:t>R SCS (</w:t>
              </w:r>
              <w:proofErr w:type="spellStart"/>
              <w:r>
                <w:rPr>
                  <w:rFonts w:ascii="Arial" w:eastAsiaTheme="minorEastAsia" w:hAnsi="Arial"/>
                  <w:b/>
                  <w:sz w:val="18"/>
                  <w:szCs w:val="18"/>
                  <w:lang w:val="en-US" w:eastAsia="zh-CN"/>
                </w:rPr>
                <w:t>KHz</w:t>
              </w:r>
              <w:proofErr w:type="spellEnd"/>
              <w:r>
                <w:rPr>
                  <w:rFonts w:ascii="Arial" w:eastAsiaTheme="minorEastAsia" w:hAnsi="Arial"/>
                  <w:b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88580F" w14:textId="77777777" w:rsidR="00B95B78" w:rsidRDefault="004E3B2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31" w:author="Ziquan" w:date="2023-09-27T16:42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ins w:id="32" w:author="Ziquan" w:date="2023-09-27T16:42:00Z">
              <w:r>
                <w:rPr>
                  <w:rFonts w:ascii="Arial" w:hAnsi="Arial"/>
                  <w:b/>
                  <w:sz w:val="18"/>
                  <w:szCs w:val="18"/>
                  <w:lang w:val="en-US" w:eastAsia="zh-CN"/>
                </w:rPr>
                <w:t>Interruption length X (slots)</w:t>
              </w:r>
            </w:ins>
          </w:p>
        </w:tc>
      </w:tr>
      <w:tr w:rsidR="00B95B78" w14:paraId="6B9ABB13" w14:textId="77777777">
        <w:trPr>
          <w:jc w:val="center"/>
          <w:ins w:id="33" w:author="Ziquan" w:date="2023-09-27T16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02D2" w14:textId="77777777" w:rsidR="00B95B78" w:rsidRDefault="004E3B2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34" w:author="Ziquan" w:date="2023-09-27T16:42:00Z"/>
                <w:rFonts w:ascii="Arial" w:hAnsi="Arial"/>
                <w:sz w:val="18"/>
                <w:szCs w:val="18"/>
                <w:lang w:val="en-US" w:eastAsia="zh-CN"/>
              </w:rPr>
            </w:pPr>
            <w:ins w:id="35" w:author="Ziquan" w:date="2023-09-27T16:42:00Z">
              <w: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B5FC3F" w14:textId="77777777" w:rsidR="00B95B78" w:rsidRDefault="004E3B2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36" w:author="Ziquan" w:date="2023-09-27T16:42:00Z"/>
                <w:rFonts w:ascii="Arial" w:hAnsi="Arial"/>
                <w:sz w:val="18"/>
                <w:szCs w:val="18"/>
                <w:lang w:val="en-US" w:eastAsia="zh-CN"/>
              </w:rPr>
            </w:pPr>
            <w:ins w:id="37" w:author="Ziquan" w:date="2023-09-27T16:42:00Z">
              <w:r>
                <w:t>[TBD]</w:t>
              </w:r>
            </w:ins>
          </w:p>
        </w:tc>
      </w:tr>
      <w:tr w:rsidR="00B95B78" w14:paraId="5A460248" w14:textId="77777777">
        <w:trPr>
          <w:jc w:val="center"/>
          <w:ins w:id="38" w:author="Ziquan" w:date="2023-09-27T16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BEF7" w14:textId="77777777" w:rsidR="00B95B78" w:rsidRDefault="004E3B2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39" w:author="Ziquan" w:date="2023-09-27T16:42:00Z"/>
                <w:rFonts w:ascii="Arial" w:hAnsi="Arial"/>
                <w:sz w:val="18"/>
                <w:szCs w:val="18"/>
                <w:lang w:val="en-US" w:eastAsia="zh-CN"/>
              </w:rPr>
            </w:pPr>
            <w:ins w:id="40" w:author="Ziquan" w:date="2023-09-27T16:42:00Z">
              <w: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35D556" w14:textId="77777777" w:rsidR="00B95B78" w:rsidRDefault="004E3B2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1" w:author="Ziquan" w:date="2023-09-27T16:42:00Z"/>
                <w:rFonts w:ascii="Arial" w:hAnsi="Arial"/>
                <w:sz w:val="18"/>
                <w:szCs w:val="18"/>
                <w:lang w:val="en-US" w:eastAsia="zh-CN"/>
              </w:rPr>
            </w:pPr>
            <w:ins w:id="42" w:author="Ziquan" w:date="2023-09-27T16:42:00Z">
              <w:r>
                <w:t>[TBD]</w:t>
              </w:r>
            </w:ins>
          </w:p>
        </w:tc>
      </w:tr>
      <w:tr w:rsidR="00B95B78" w14:paraId="60C2FEC8" w14:textId="77777777">
        <w:trPr>
          <w:jc w:val="center"/>
          <w:ins w:id="43" w:author="Ziquan" w:date="2023-09-27T16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6D48" w14:textId="77777777" w:rsidR="00B95B78" w:rsidRDefault="004E3B2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4" w:author="Ziquan" w:date="2023-09-27T16:42:00Z"/>
                <w:rFonts w:ascii="Arial" w:hAnsi="Arial"/>
                <w:sz w:val="18"/>
                <w:szCs w:val="18"/>
                <w:lang w:val="en-US" w:eastAsia="zh-CN"/>
              </w:rPr>
            </w:pPr>
            <w:ins w:id="45" w:author="Ziquan" w:date="2023-09-27T16:42:00Z">
              <w: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B736EE" w14:textId="77777777" w:rsidR="00B95B78" w:rsidRDefault="004E3B2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6" w:author="Ziquan" w:date="2023-09-27T16:42:00Z"/>
                <w:rFonts w:ascii="Arial" w:hAnsi="Arial"/>
                <w:sz w:val="18"/>
                <w:szCs w:val="18"/>
                <w:lang w:val="en-US" w:eastAsia="zh-CN"/>
              </w:rPr>
            </w:pPr>
            <w:ins w:id="47" w:author="Ziquan" w:date="2023-09-27T16:42:00Z">
              <w:r>
                <w:t>[TBD]</w:t>
              </w:r>
            </w:ins>
          </w:p>
        </w:tc>
      </w:tr>
    </w:tbl>
    <w:p w14:paraId="33B532F2" w14:textId="77777777" w:rsidR="00B95B78" w:rsidRDefault="00B95B78">
      <w:pPr>
        <w:overflowPunct w:val="0"/>
        <w:autoSpaceDE w:val="0"/>
        <w:autoSpaceDN w:val="0"/>
        <w:adjustRightInd w:val="0"/>
        <w:textAlignment w:val="baseline"/>
        <w:rPr>
          <w:ins w:id="48" w:author="Ziquan" w:date="2023-09-27T16:42:00Z"/>
          <w:lang w:eastAsia="zh-CN"/>
        </w:rPr>
      </w:pPr>
    </w:p>
    <w:p w14:paraId="49704428" w14:textId="77777777" w:rsidR="00B95B78" w:rsidRDefault="004E3B28"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9" w:author="Ziquan" w:date="2023-09-27T16:42:00Z"/>
          <w:rFonts w:ascii="Arial" w:hAnsi="Arial"/>
          <w:b/>
          <w:lang w:val="en-US" w:eastAsia="zh-CN"/>
        </w:rPr>
      </w:pPr>
      <w:ins w:id="50" w:author="Ziquan" w:date="2023-09-27T16:42:00Z">
        <w:r>
          <w:rPr>
            <w:rFonts w:ascii="Arial" w:hAnsi="Arial"/>
            <w:b/>
            <w:lang w:val="en-US" w:eastAsia="zh-CN"/>
          </w:rPr>
          <w:t>Table 7.8.2.21-2: Interruption length X at inter-RAT NR measurements in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2576"/>
      </w:tblGrid>
      <w:tr w:rsidR="00B95B78" w14:paraId="0F3160B7" w14:textId="77777777">
        <w:trPr>
          <w:trHeight w:val="140"/>
          <w:jc w:val="center"/>
          <w:ins w:id="51" w:author="Ziquan" w:date="2023-09-27T16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38EFD" w14:textId="77777777" w:rsidR="00B95B78" w:rsidRDefault="004E3B2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52" w:author="Ziquan" w:date="2023-09-27T16:42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ins w:id="53" w:author="Ziquan" w:date="2023-09-27T16:42:00Z">
              <w:r>
                <w:rPr>
                  <w:rFonts w:ascii="Arial" w:eastAsiaTheme="minorEastAsia" w:hAnsi="Arial" w:hint="eastAsia"/>
                  <w:b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b/>
                  <w:sz w:val="18"/>
                  <w:szCs w:val="18"/>
                  <w:lang w:val="en-US" w:eastAsia="zh-CN"/>
                </w:rPr>
                <w:t>R SCS (</w:t>
              </w:r>
              <w:proofErr w:type="spellStart"/>
              <w:r>
                <w:rPr>
                  <w:rFonts w:ascii="Arial" w:eastAsiaTheme="minorEastAsia" w:hAnsi="Arial"/>
                  <w:b/>
                  <w:sz w:val="18"/>
                  <w:szCs w:val="18"/>
                  <w:lang w:val="en-US" w:eastAsia="zh-CN"/>
                </w:rPr>
                <w:t>KHz</w:t>
              </w:r>
              <w:proofErr w:type="spellEnd"/>
              <w:r>
                <w:rPr>
                  <w:rFonts w:ascii="Arial" w:eastAsiaTheme="minorEastAsia" w:hAnsi="Arial"/>
                  <w:b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4C185A9" w14:textId="77777777" w:rsidR="00B95B78" w:rsidRDefault="004E3B2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54" w:author="Ziquan" w:date="2023-09-27T16:42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ins w:id="55" w:author="Ziquan" w:date="2023-09-27T16:42:00Z">
              <w:r>
                <w:rPr>
                  <w:rFonts w:ascii="Arial" w:hAnsi="Arial"/>
                  <w:b/>
                  <w:sz w:val="18"/>
                  <w:szCs w:val="18"/>
                  <w:lang w:val="en-US" w:eastAsia="zh-CN"/>
                </w:rPr>
                <w:t>Interruption length X (slots)</w:t>
              </w:r>
            </w:ins>
          </w:p>
        </w:tc>
      </w:tr>
      <w:tr w:rsidR="00B95B78" w14:paraId="14C422F6" w14:textId="77777777">
        <w:trPr>
          <w:jc w:val="center"/>
          <w:ins w:id="56" w:author="Ziquan" w:date="2023-09-27T16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086C" w14:textId="77777777" w:rsidR="00B95B78" w:rsidRDefault="004E3B2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57" w:author="Ziquan" w:date="2023-09-27T16:42:00Z"/>
                <w:rFonts w:ascii="Arial" w:hAnsi="Arial"/>
                <w:sz w:val="18"/>
                <w:szCs w:val="18"/>
                <w:lang w:val="en-US" w:eastAsia="zh-CN"/>
              </w:rPr>
            </w:pPr>
            <w:ins w:id="58" w:author="Ziquan" w:date="2023-09-27T16:42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7FD0F" w14:textId="77777777" w:rsidR="00B95B78" w:rsidRDefault="004E3B2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59" w:author="Ziquan" w:date="2023-09-27T16:42:00Z"/>
                <w:rFonts w:ascii="Arial" w:hAnsi="Arial"/>
                <w:sz w:val="18"/>
                <w:szCs w:val="18"/>
                <w:lang w:val="en-US" w:eastAsia="zh-CN"/>
              </w:rPr>
            </w:pPr>
            <w:ins w:id="60" w:author="Ziquan" w:date="2023-09-27T16:42:00Z">
              <w:r>
                <w:t>[TBD]</w:t>
              </w:r>
            </w:ins>
          </w:p>
        </w:tc>
      </w:tr>
      <w:tr w:rsidR="00B95B78" w14:paraId="47081958" w14:textId="77777777">
        <w:trPr>
          <w:jc w:val="center"/>
          <w:ins w:id="61" w:author="Ziquan" w:date="2023-09-27T16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EA3E" w14:textId="77777777" w:rsidR="00B95B78" w:rsidRDefault="004E3B2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62" w:author="Ziquan" w:date="2023-09-27T16:42:00Z"/>
                <w:rFonts w:ascii="Arial" w:hAnsi="Arial"/>
                <w:sz w:val="18"/>
                <w:szCs w:val="18"/>
                <w:lang w:val="en-US" w:eastAsia="zh-CN"/>
              </w:rPr>
            </w:pPr>
            <w:ins w:id="63" w:author="Ziquan" w:date="2023-09-27T16:42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120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0332D" w14:textId="77777777" w:rsidR="00B95B78" w:rsidRDefault="004E3B2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64" w:author="Ziquan" w:date="2023-09-27T16:42:00Z"/>
                <w:rFonts w:ascii="Arial" w:hAnsi="Arial"/>
                <w:sz w:val="18"/>
                <w:szCs w:val="18"/>
                <w:lang w:val="en-US" w:eastAsia="zh-CN"/>
              </w:rPr>
            </w:pPr>
            <w:ins w:id="65" w:author="Ziquan" w:date="2023-09-27T16:42:00Z">
              <w:r>
                <w:t>[TBD]</w:t>
              </w:r>
            </w:ins>
          </w:p>
        </w:tc>
      </w:tr>
    </w:tbl>
    <w:p w14:paraId="1CC11033" w14:textId="77777777" w:rsidR="00B95B78" w:rsidRDefault="00B95B78">
      <w:pPr>
        <w:rPr>
          <w:ins w:id="66" w:author="Ziquan" w:date="2023-09-27T16:42:00Z"/>
          <w:lang w:val="en-US" w:eastAsia="en-GB"/>
        </w:rPr>
      </w:pPr>
    </w:p>
    <w:p w14:paraId="35973617" w14:textId="77777777" w:rsidR="00B95B78" w:rsidRDefault="004E3B28">
      <w:pPr>
        <w:rPr>
          <w:color w:val="FF0000"/>
          <w:sz w:val="24"/>
          <w:lang w:eastAsia="zh-CN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  <w:lang w:eastAsia="zh-CN"/>
        </w:rPr>
        <w:t>End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2====================================</w:t>
      </w:r>
    </w:p>
    <w:bookmarkEnd w:id="2"/>
    <w:p w14:paraId="0502E7BA" w14:textId="77777777" w:rsidR="00B95B78" w:rsidRDefault="00B95B78"/>
    <w:sectPr w:rsidR="00B95B7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998FE" w14:textId="77777777" w:rsidR="003779AE" w:rsidRDefault="003779AE">
      <w:pPr>
        <w:spacing w:after="0"/>
      </w:pPr>
      <w:r>
        <w:separator/>
      </w:r>
    </w:p>
  </w:endnote>
  <w:endnote w:type="continuationSeparator" w:id="0">
    <w:p w14:paraId="5791FD7B" w14:textId="77777777" w:rsidR="003779AE" w:rsidRDefault="003779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DFC6F" w14:textId="77777777" w:rsidR="003779AE" w:rsidRDefault="003779AE">
      <w:pPr>
        <w:spacing w:after="0"/>
      </w:pPr>
      <w:r>
        <w:separator/>
      </w:r>
    </w:p>
  </w:footnote>
  <w:footnote w:type="continuationSeparator" w:id="0">
    <w:p w14:paraId="23B9C4C9" w14:textId="77777777" w:rsidR="003779AE" w:rsidRDefault="003779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90368" w14:textId="77777777" w:rsidR="00B95B78" w:rsidRDefault="004E3B2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9871C" w14:textId="77777777" w:rsidR="00B95B78" w:rsidRDefault="00B95B78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14164" w14:textId="77777777" w:rsidR="00B95B78" w:rsidRDefault="004E3B2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491F0" w14:textId="77777777" w:rsidR="00B95B78" w:rsidRDefault="00B95B78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iquan">
    <w15:presenceInfo w15:providerId="Windows Live" w15:userId="1041ae60226154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022E4A"/>
    <w:rsid w:val="00001D61"/>
    <w:rsid w:val="0000637A"/>
    <w:rsid w:val="00014031"/>
    <w:rsid w:val="00015440"/>
    <w:rsid w:val="00021863"/>
    <w:rsid w:val="000224E4"/>
    <w:rsid w:val="00022E4A"/>
    <w:rsid w:val="000256EB"/>
    <w:rsid w:val="000372B1"/>
    <w:rsid w:val="000543F9"/>
    <w:rsid w:val="00073E56"/>
    <w:rsid w:val="00095295"/>
    <w:rsid w:val="000A62AC"/>
    <w:rsid w:val="000A6394"/>
    <w:rsid w:val="000B7FED"/>
    <w:rsid w:val="000C038A"/>
    <w:rsid w:val="000C0D67"/>
    <w:rsid w:val="000C2285"/>
    <w:rsid w:val="000C6598"/>
    <w:rsid w:val="000D2222"/>
    <w:rsid w:val="000D44B3"/>
    <w:rsid w:val="000F01EF"/>
    <w:rsid w:val="000F3987"/>
    <w:rsid w:val="00116AB5"/>
    <w:rsid w:val="001225B3"/>
    <w:rsid w:val="0012265F"/>
    <w:rsid w:val="00125A83"/>
    <w:rsid w:val="00126E3B"/>
    <w:rsid w:val="00141145"/>
    <w:rsid w:val="00145D43"/>
    <w:rsid w:val="00151C91"/>
    <w:rsid w:val="001614D0"/>
    <w:rsid w:val="00166726"/>
    <w:rsid w:val="0016734E"/>
    <w:rsid w:val="0017772D"/>
    <w:rsid w:val="00192C46"/>
    <w:rsid w:val="001A08B3"/>
    <w:rsid w:val="001A7B60"/>
    <w:rsid w:val="001B0C76"/>
    <w:rsid w:val="001B39A7"/>
    <w:rsid w:val="001B52F0"/>
    <w:rsid w:val="001B7A65"/>
    <w:rsid w:val="001D17AC"/>
    <w:rsid w:val="001D1893"/>
    <w:rsid w:val="001E41F3"/>
    <w:rsid w:val="002056B2"/>
    <w:rsid w:val="00222842"/>
    <w:rsid w:val="002247F1"/>
    <w:rsid w:val="00237217"/>
    <w:rsid w:val="0026004D"/>
    <w:rsid w:val="002640DD"/>
    <w:rsid w:val="00267C3D"/>
    <w:rsid w:val="0027096D"/>
    <w:rsid w:val="00275D12"/>
    <w:rsid w:val="00277BE8"/>
    <w:rsid w:val="002805FD"/>
    <w:rsid w:val="0028333D"/>
    <w:rsid w:val="00284FEB"/>
    <w:rsid w:val="00285BFB"/>
    <w:rsid w:val="002860C4"/>
    <w:rsid w:val="0028706F"/>
    <w:rsid w:val="002942FE"/>
    <w:rsid w:val="00297A0E"/>
    <w:rsid w:val="002A3755"/>
    <w:rsid w:val="002A3B4F"/>
    <w:rsid w:val="002A5B7D"/>
    <w:rsid w:val="002B5741"/>
    <w:rsid w:val="002E0F04"/>
    <w:rsid w:val="002E472E"/>
    <w:rsid w:val="002F50C1"/>
    <w:rsid w:val="00300909"/>
    <w:rsid w:val="00300D22"/>
    <w:rsid w:val="00302CCA"/>
    <w:rsid w:val="00305409"/>
    <w:rsid w:val="00353DAD"/>
    <w:rsid w:val="003609EF"/>
    <w:rsid w:val="0036231A"/>
    <w:rsid w:val="00367FED"/>
    <w:rsid w:val="00374DD4"/>
    <w:rsid w:val="003755B5"/>
    <w:rsid w:val="003779AE"/>
    <w:rsid w:val="003A4ED7"/>
    <w:rsid w:val="003D606B"/>
    <w:rsid w:val="003E1A36"/>
    <w:rsid w:val="00407204"/>
    <w:rsid w:val="00407968"/>
    <w:rsid w:val="00410371"/>
    <w:rsid w:val="00414DE4"/>
    <w:rsid w:val="004242F1"/>
    <w:rsid w:val="004345DE"/>
    <w:rsid w:val="00435516"/>
    <w:rsid w:val="0043677D"/>
    <w:rsid w:val="0045149A"/>
    <w:rsid w:val="00490C4A"/>
    <w:rsid w:val="004A37AA"/>
    <w:rsid w:val="004A509F"/>
    <w:rsid w:val="004B75B7"/>
    <w:rsid w:val="004C1B47"/>
    <w:rsid w:val="004C54AC"/>
    <w:rsid w:val="004C6C11"/>
    <w:rsid w:val="004D210E"/>
    <w:rsid w:val="004E3B28"/>
    <w:rsid w:val="004E590B"/>
    <w:rsid w:val="004F2FF6"/>
    <w:rsid w:val="00506554"/>
    <w:rsid w:val="005141D9"/>
    <w:rsid w:val="0051580D"/>
    <w:rsid w:val="00520F87"/>
    <w:rsid w:val="005312BA"/>
    <w:rsid w:val="00535A9A"/>
    <w:rsid w:val="00547111"/>
    <w:rsid w:val="00560433"/>
    <w:rsid w:val="005617C5"/>
    <w:rsid w:val="00564D43"/>
    <w:rsid w:val="005703A1"/>
    <w:rsid w:val="005748E4"/>
    <w:rsid w:val="00576D0A"/>
    <w:rsid w:val="00576DB0"/>
    <w:rsid w:val="00592D74"/>
    <w:rsid w:val="00593660"/>
    <w:rsid w:val="00596710"/>
    <w:rsid w:val="005A4FE2"/>
    <w:rsid w:val="005A7B46"/>
    <w:rsid w:val="005D5A51"/>
    <w:rsid w:val="005E2C44"/>
    <w:rsid w:val="005F3DE4"/>
    <w:rsid w:val="005F777A"/>
    <w:rsid w:val="00611D7C"/>
    <w:rsid w:val="00621188"/>
    <w:rsid w:val="006257ED"/>
    <w:rsid w:val="006512D0"/>
    <w:rsid w:val="00653DE4"/>
    <w:rsid w:val="00665C47"/>
    <w:rsid w:val="00695808"/>
    <w:rsid w:val="006B46FB"/>
    <w:rsid w:val="006C02EB"/>
    <w:rsid w:val="006C0F92"/>
    <w:rsid w:val="006C1729"/>
    <w:rsid w:val="006C2CE8"/>
    <w:rsid w:val="006D5500"/>
    <w:rsid w:val="006E21FB"/>
    <w:rsid w:val="006F136F"/>
    <w:rsid w:val="006F5A93"/>
    <w:rsid w:val="006F621D"/>
    <w:rsid w:val="00717894"/>
    <w:rsid w:val="00717E07"/>
    <w:rsid w:val="00724946"/>
    <w:rsid w:val="00730DA7"/>
    <w:rsid w:val="00733E21"/>
    <w:rsid w:val="00746300"/>
    <w:rsid w:val="0074675E"/>
    <w:rsid w:val="007859A7"/>
    <w:rsid w:val="00790FCD"/>
    <w:rsid w:val="00792342"/>
    <w:rsid w:val="007977A8"/>
    <w:rsid w:val="007A34F0"/>
    <w:rsid w:val="007B512A"/>
    <w:rsid w:val="007C2097"/>
    <w:rsid w:val="007C2665"/>
    <w:rsid w:val="007D1594"/>
    <w:rsid w:val="007D1E23"/>
    <w:rsid w:val="007D6A07"/>
    <w:rsid w:val="007E2519"/>
    <w:rsid w:val="007E6B53"/>
    <w:rsid w:val="007F0A66"/>
    <w:rsid w:val="007F7259"/>
    <w:rsid w:val="008040A8"/>
    <w:rsid w:val="00805D46"/>
    <w:rsid w:val="00823B98"/>
    <w:rsid w:val="008279FA"/>
    <w:rsid w:val="00835E5C"/>
    <w:rsid w:val="00850EDA"/>
    <w:rsid w:val="008626E7"/>
    <w:rsid w:val="0086500D"/>
    <w:rsid w:val="00870EE7"/>
    <w:rsid w:val="008816B2"/>
    <w:rsid w:val="008863B9"/>
    <w:rsid w:val="00890476"/>
    <w:rsid w:val="00897BC8"/>
    <w:rsid w:val="008A45A6"/>
    <w:rsid w:val="008B6DE0"/>
    <w:rsid w:val="008D3CCC"/>
    <w:rsid w:val="008F3789"/>
    <w:rsid w:val="008F686C"/>
    <w:rsid w:val="0090043A"/>
    <w:rsid w:val="009122A8"/>
    <w:rsid w:val="0091317E"/>
    <w:rsid w:val="009148DE"/>
    <w:rsid w:val="009357A9"/>
    <w:rsid w:val="009371B7"/>
    <w:rsid w:val="00941E30"/>
    <w:rsid w:val="0094607F"/>
    <w:rsid w:val="00946999"/>
    <w:rsid w:val="00953A4F"/>
    <w:rsid w:val="00965197"/>
    <w:rsid w:val="00967371"/>
    <w:rsid w:val="009777D9"/>
    <w:rsid w:val="00981D4B"/>
    <w:rsid w:val="0099189B"/>
    <w:rsid w:val="00991B88"/>
    <w:rsid w:val="00992362"/>
    <w:rsid w:val="009957B3"/>
    <w:rsid w:val="009A1554"/>
    <w:rsid w:val="009A5753"/>
    <w:rsid w:val="009A579D"/>
    <w:rsid w:val="009B033A"/>
    <w:rsid w:val="009C70F8"/>
    <w:rsid w:val="009D019C"/>
    <w:rsid w:val="009E003A"/>
    <w:rsid w:val="009E3297"/>
    <w:rsid w:val="009F734F"/>
    <w:rsid w:val="00A00251"/>
    <w:rsid w:val="00A04C58"/>
    <w:rsid w:val="00A073A6"/>
    <w:rsid w:val="00A246B6"/>
    <w:rsid w:val="00A4156A"/>
    <w:rsid w:val="00A47E70"/>
    <w:rsid w:val="00A50CF0"/>
    <w:rsid w:val="00A53E4E"/>
    <w:rsid w:val="00A56619"/>
    <w:rsid w:val="00A678BA"/>
    <w:rsid w:val="00A7671C"/>
    <w:rsid w:val="00A92462"/>
    <w:rsid w:val="00A94619"/>
    <w:rsid w:val="00A967FB"/>
    <w:rsid w:val="00AA2CBC"/>
    <w:rsid w:val="00AA3084"/>
    <w:rsid w:val="00AA7CB5"/>
    <w:rsid w:val="00AB601E"/>
    <w:rsid w:val="00AC5820"/>
    <w:rsid w:val="00AD1CD8"/>
    <w:rsid w:val="00AD3FC2"/>
    <w:rsid w:val="00AD487A"/>
    <w:rsid w:val="00AE1806"/>
    <w:rsid w:val="00AE42B5"/>
    <w:rsid w:val="00AF10D9"/>
    <w:rsid w:val="00AF38B0"/>
    <w:rsid w:val="00AF41C6"/>
    <w:rsid w:val="00B04076"/>
    <w:rsid w:val="00B210FD"/>
    <w:rsid w:val="00B224E7"/>
    <w:rsid w:val="00B258BB"/>
    <w:rsid w:val="00B623A8"/>
    <w:rsid w:val="00B67B97"/>
    <w:rsid w:val="00B74497"/>
    <w:rsid w:val="00B776A0"/>
    <w:rsid w:val="00B8271F"/>
    <w:rsid w:val="00B8396E"/>
    <w:rsid w:val="00B947B7"/>
    <w:rsid w:val="00B95B78"/>
    <w:rsid w:val="00B968C8"/>
    <w:rsid w:val="00BA3EC5"/>
    <w:rsid w:val="00BA4782"/>
    <w:rsid w:val="00BA51D9"/>
    <w:rsid w:val="00BB3551"/>
    <w:rsid w:val="00BB5DFC"/>
    <w:rsid w:val="00BC0573"/>
    <w:rsid w:val="00BD279D"/>
    <w:rsid w:val="00BD3A64"/>
    <w:rsid w:val="00BD6BB8"/>
    <w:rsid w:val="00BF07B2"/>
    <w:rsid w:val="00C210A9"/>
    <w:rsid w:val="00C261AD"/>
    <w:rsid w:val="00C30C1D"/>
    <w:rsid w:val="00C32E2C"/>
    <w:rsid w:val="00C361E8"/>
    <w:rsid w:val="00C54019"/>
    <w:rsid w:val="00C55567"/>
    <w:rsid w:val="00C6356D"/>
    <w:rsid w:val="00C63C40"/>
    <w:rsid w:val="00C66BA2"/>
    <w:rsid w:val="00C870F6"/>
    <w:rsid w:val="00C95985"/>
    <w:rsid w:val="00CC5026"/>
    <w:rsid w:val="00CC68D0"/>
    <w:rsid w:val="00CD1C5C"/>
    <w:rsid w:val="00CD2BB6"/>
    <w:rsid w:val="00CD38E5"/>
    <w:rsid w:val="00CD4C39"/>
    <w:rsid w:val="00CD5FFB"/>
    <w:rsid w:val="00CE137D"/>
    <w:rsid w:val="00CE7B1E"/>
    <w:rsid w:val="00CF48D1"/>
    <w:rsid w:val="00CF5BE4"/>
    <w:rsid w:val="00D02BB3"/>
    <w:rsid w:val="00D03F9A"/>
    <w:rsid w:val="00D0503C"/>
    <w:rsid w:val="00D06D51"/>
    <w:rsid w:val="00D12C7F"/>
    <w:rsid w:val="00D24991"/>
    <w:rsid w:val="00D34AF7"/>
    <w:rsid w:val="00D377E5"/>
    <w:rsid w:val="00D37EA8"/>
    <w:rsid w:val="00D50255"/>
    <w:rsid w:val="00D56545"/>
    <w:rsid w:val="00D60694"/>
    <w:rsid w:val="00D66520"/>
    <w:rsid w:val="00D8049E"/>
    <w:rsid w:val="00D84AE9"/>
    <w:rsid w:val="00D84CE2"/>
    <w:rsid w:val="00DB67BC"/>
    <w:rsid w:val="00DC3A86"/>
    <w:rsid w:val="00DD54FF"/>
    <w:rsid w:val="00DE34CF"/>
    <w:rsid w:val="00E03E91"/>
    <w:rsid w:val="00E108D2"/>
    <w:rsid w:val="00E13F3D"/>
    <w:rsid w:val="00E17811"/>
    <w:rsid w:val="00E25485"/>
    <w:rsid w:val="00E30EFC"/>
    <w:rsid w:val="00E34898"/>
    <w:rsid w:val="00E81172"/>
    <w:rsid w:val="00E81C93"/>
    <w:rsid w:val="00EA687C"/>
    <w:rsid w:val="00EB09B7"/>
    <w:rsid w:val="00ED1BE6"/>
    <w:rsid w:val="00EE5193"/>
    <w:rsid w:val="00EE7D7C"/>
    <w:rsid w:val="00F06FB3"/>
    <w:rsid w:val="00F16075"/>
    <w:rsid w:val="00F25D98"/>
    <w:rsid w:val="00F300FB"/>
    <w:rsid w:val="00F30737"/>
    <w:rsid w:val="00F30878"/>
    <w:rsid w:val="00F31CE1"/>
    <w:rsid w:val="00F37BF7"/>
    <w:rsid w:val="00F45F68"/>
    <w:rsid w:val="00F51477"/>
    <w:rsid w:val="00F66BA3"/>
    <w:rsid w:val="00F96AFE"/>
    <w:rsid w:val="00FA5EF6"/>
    <w:rsid w:val="00FB4043"/>
    <w:rsid w:val="00FB6386"/>
    <w:rsid w:val="00FD14B0"/>
    <w:rsid w:val="00FD2CAE"/>
    <w:rsid w:val="00FD2D28"/>
    <w:rsid w:val="00FE122D"/>
    <w:rsid w:val="00FE4B81"/>
    <w:rsid w:val="00FF098F"/>
    <w:rsid w:val="042A658D"/>
    <w:rsid w:val="0C5F04E1"/>
    <w:rsid w:val="0D72100C"/>
    <w:rsid w:val="1A115020"/>
    <w:rsid w:val="23D96090"/>
    <w:rsid w:val="29842A7C"/>
    <w:rsid w:val="2CC80ED2"/>
    <w:rsid w:val="306164E3"/>
    <w:rsid w:val="336F654B"/>
    <w:rsid w:val="3CD43DEF"/>
    <w:rsid w:val="41475C22"/>
    <w:rsid w:val="414A7920"/>
    <w:rsid w:val="48844676"/>
    <w:rsid w:val="49CD76D0"/>
    <w:rsid w:val="4E13018F"/>
    <w:rsid w:val="4FD07F1A"/>
    <w:rsid w:val="508F1B83"/>
    <w:rsid w:val="52462715"/>
    <w:rsid w:val="526606C2"/>
    <w:rsid w:val="596D4A2C"/>
    <w:rsid w:val="645F3870"/>
    <w:rsid w:val="6C092392"/>
    <w:rsid w:val="6CD0178A"/>
    <w:rsid w:val="6F503B93"/>
    <w:rsid w:val="71535E5D"/>
    <w:rsid w:val="771F2A69"/>
    <w:rsid w:val="786D5A56"/>
    <w:rsid w:val="7B6018A2"/>
    <w:rsid w:val="7D89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9BC788"/>
  <w15:docId w15:val="{9B08F5F8-0231-4139-B1C8-58151C4E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30">
    <w:name w:val="标题 3 字符"/>
    <w:link w:val="3"/>
    <w:qFormat/>
    <w:locked/>
    <w:rPr>
      <w:rFonts w:ascii="Arial" w:eastAsia="Times New Roman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1A408-F4C9-49A3-B7EB-8961220C3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857</Words>
  <Characters>4885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Ziquan</cp:lastModifiedBy>
  <cp:revision>25</cp:revision>
  <cp:lastPrinted>2411-12-31T15:59:00Z</cp:lastPrinted>
  <dcterms:created xsi:type="dcterms:W3CDTF">2023-08-24T08:37:00Z</dcterms:created>
  <dcterms:modified xsi:type="dcterms:W3CDTF">2023-09-27T08:54:00Z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2052-11.1.0.11691</vt:lpwstr>
  </property>
  <property fmtid="{D5CDD505-2E9C-101B-9397-08002B2CF9AE}" pid="22" name="ICV">
    <vt:lpwstr>CC6DABCC08D74753BB294C2BBCA5E808</vt:lpwstr>
  </property>
  <property fmtid="{D5CDD505-2E9C-101B-9397-08002B2CF9AE}" pid="23" name="CWM7db4f960245011ee8000493400004834">
    <vt:lpwstr>CWMWtKft+xFLSNl+qG5TRJ3UwZxcYq6tIxqn82BVFRXEcDWhODAocBh3p5og6Tb9ovw6pRihcemhESEmh3OA+76RA==</vt:lpwstr>
  </property>
  <property fmtid="{D5CDD505-2E9C-101B-9397-08002B2CF9AE}" pid="24" name="CWMaeea3e0025d611ee800057bc000056bc">
    <vt:lpwstr>CWM8JR5hRGCTYvg3rhFYAvbhuJO9tU+4ED5i75lvUhw5G0XVSM9zr5vC7YeYj5Q+A2epkJJPCad16s/McmWveNW5Q==</vt:lpwstr>
  </property>
  <property fmtid="{D5CDD505-2E9C-101B-9397-08002B2CF9AE}" pid="25" name="CWM72e66110520c11ee8000616e0000616e">
    <vt:lpwstr>CWM3DF9VOeW2z15e/jEaMbeNQpIpgY+nz5g4kwrafMRPQdKyS2dW/mTKHLCd8g2wguSMeHFlVxRoDufhpkFupPDwA==</vt:lpwstr>
  </property>
  <property fmtid="{D5CDD505-2E9C-101B-9397-08002B2CF9AE}" pid="26" name="CTPClassification">
    <vt:lpwstr>CTP_NT</vt:lpwstr>
  </property>
  <property fmtid="{D5CDD505-2E9C-101B-9397-08002B2CF9AE}" pid="27" name="CTP_BU">
    <vt:lpwstr>NA</vt:lpwstr>
  </property>
  <property fmtid="{D5CDD505-2E9C-101B-9397-08002B2CF9AE}" pid="28" name="CTP_IDSID">
    <vt:lpwstr>NA</vt:lpwstr>
  </property>
  <property fmtid="{D5CDD505-2E9C-101B-9397-08002B2CF9AE}" pid="29" name="CTP_TimeStamp">
    <vt:lpwstr>2019-08-16 18:19:42Z</vt:lpwstr>
  </property>
  <property fmtid="{D5CDD505-2E9C-101B-9397-08002B2CF9AE}" pid="30" name="CTP_WWID">
    <vt:lpwstr>NA</vt:lpwstr>
  </property>
  <property fmtid="{D5CDD505-2E9C-101B-9397-08002B2CF9AE}" pid="31" name="CWM0ae2e9502c2111ee80002b6c00002b6c">
    <vt:lpwstr>CWMa8oFwwH7+cu1MXlrCpBwpG5pZvbuVx4C/oSGqgC7SMiUwTdtqGYuELmql4F/GvnwJTc9HrtqANw3Qzs5QeLxEg==</vt:lpwstr>
  </property>
  <property fmtid="{D5CDD505-2E9C-101B-9397-08002B2CF9AE}" pid="32" name="CWM0edfcaf0513811ee8000359100003491">
    <vt:lpwstr>CWMYbFDG9/+ywP2q0GdfcCBWmKqVROKC4wHzEgBALKTDS5GP0bCiB1JDk3SuTa+XiXPgUbTzPggSDstu29QdoJW5w==</vt:lpwstr>
  </property>
  <property fmtid="{D5CDD505-2E9C-101B-9397-08002B2CF9AE}" pid="33" name="TitusGUID">
    <vt:lpwstr>ab9bbcd1-f816-452b-90ab-458ccec37d8f</vt:lpwstr>
  </property>
  <property fmtid="{D5CDD505-2E9C-101B-9397-08002B2CF9AE}" pid="34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35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rhOvLGFSLo6dHzTiy5yeDwaZNtibvibusRvI_x000d_ LFIGrvxB</vt:lpwstr>
  </property>
  <property fmtid="{D5CDD505-2E9C-101B-9397-08002B2CF9AE}" pid="38" name="_2015_ms_pID_7253432_00">
    <vt:lpwstr>_2015_ms_pID_7253432</vt:lpwstr>
  </property>
  <property fmtid="{D5CDD505-2E9C-101B-9397-08002B2CF9AE}" pid="39" name="_2015_ms_pID_725343_00">
    <vt:lpwstr>_2015_ms_pID_725343</vt:lpwstr>
  </property>
  <property fmtid="{D5CDD505-2E9C-101B-9397-08002B2CF9AE}" pid="40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41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42" name="_new_ms_pID_725431_00">
    <vt:lpwstr>_new_ms_pID_725431</vt:lpwstr>
  </property>
  <property fmtid="{D5CDD505-2E9C-101B-9397-08002B2CF9AE}" pid="43" name="_new_ms_pID_725432">
    <vt:lpwstr>r90x+cZiMSGkjcxW8k8aFJX7TmU0/lZR59Hm_x000d_ ExyvtGyErMQDc9q+0kQMdyjgW800oJLf/SH1Uk1Hoi4IgUAMaKo=</vt:lpwstr>
  </property>
  <property fmtid="{D5CDD505-2E9C-101B-9397-08002B2CF9AE}" pid="44" name="_new_ms_pID_725432_00">
    <vt:lpwstr>_new_ms_pID_725432</vt:lpwstr>
  </property>
  <property fmtid="{D5CDD505-2E9C-101B-9397-08002B2CF9AE}" pid="45" name="_new_ms_pID_72543_00">
    <vt:lpwstr>_new_ms_pID_72543</vt:lpwstr>
  </property>
  <property fmtid="{D5CDD505-2E9C-101B-9397-08002B2CF9AE}" pid="46" name="sflag">
    <vt:lpwstr>1463132124</vt:lpwstr>
  </property>
</Properties>
</file>